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9AB" w:rsidRPr="00A22B4C" w:rsidRDefault="000A49AB" w:rsidP="000A49AB">
      <w:pPr>
        <w:jc w:val="center"/>
        <w:rPr>
          <w:sz w:val="28"/>
          <w:szCs w:val="28"/>
        </w:rPr>
      </w:pPr>
      <w:r w:rsidRPr="00A22B4C">
        <w:rPr>
          <w:noProof/>
          <w:sz w:val="28"/>
          <w:szCs w:val="28"/>
        </w:rPr>
        <w:drawing>
          <wp:anchor distT="0" distB="0" distL="0" distR="0" simplePos="0" relativeHeight="251659264" behindDoc="0" locked="0" layoutInCell="1" allowOverlap="0" wp14:anchorId="0988132B" wp14:editId="4454032E">
            <wp:simplePos x="0" y="0"/>
            <wp:positionH relativeFrom="column">
              <wp:posOffset>-342900</wp:posOffset>
            </wp:positionH>
            <wp:positionV relativeFrom="line">
              <wp:posOffset>0</wp:posOffset>
            </wp:positionV>
            <wp:extent cx="906780" cy="914400"/>
            <wp:effectExtent l="0" t="0" r="0" b="0"/>
            <wp:wrapSquare wrapText="bothSides"/>
            <wp:docPr id="1" name="Picture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914400"/>
                    </a:xfrm>
                    <a:prstGeom prst="rect">
                      <a:avLst/>
                    </a:prstGeom>
                    <a:noFill/>
                  </pic:spPr>
                </pic:pic>
              </a:graphicData>
            </a:graphic>
            <wp14:sizeRelH relativeFrom="page">
              <wp14:pctWidth>0</wp14:pctWidth>
            </wp14:sizeRelH>
            <wp14:sizeRelV relativeFrom="page">
              <wp14:pctHeight>0</wp14:pctHeight>
            </wp14:sizeRelV>
          </wp:anchor>
        </w:drawing>
      </w:r>
      <w:r w:rsidRPr="00A22B4C">
        <w:rPr>
          <w:sz w:val="28"/>
          <w:szCs w:val="28"/>
        </w:rPr>
        <w:t xml:space="preserve">Hart </w:t>
      </w:r>
      <w:smartTag w:uri="urn:schemas-microsoft-com:office:smarttags" w:element="place">
        <w:smartTag w:uri="urn:schemas-microsoft-com:office:smarttags" w:element="PlaceType">
          <w:r w:rsidRPr="00A22B4C">
            <w:rPr>
              <w:sz w:val="28"/>
              <w:szCs w:val="28"/>
            </w:rPr>
            <w:t>County</w:t>
          </w:r>
        </w:smartTag>
        <w:r w:rsidRPr="00A22B4C">
          <w:rPr>
            <w:sz w:val="28"/>
            <w:szCs w:val="28"/>
          </w:rPr>
          <w:t xml:space="preserve"> </w:t>
        </w:r>
        <w:smartTag w:uri="urn:schemas-microsoft-com:office:smarttags" w:element="PlaceName">
          <w:r w:rsidRPr="00A22B4C">
            <w:rPr>
              <w:sz w:val="28"/>
              <w:szCs w:val="28"/>
            </w:rPr>
            <w:t>Board</w:t>
          </w:r>
        </w:smartTag>
      </w:smartTag>
      <w:r w:rsidRPr="00A22B4C">
        <w:rPr>
          <w:sz w:val="28"/>
          <w:szCs w:val="28"/>
        </w:rPr>
        <w:t xml:space="preserve"> of Assessors</w:t>
      </w:r>
    </w:p>
    <w:p w:rsidR="000A49AB" w:rsidRPr="00A22B4C" w:rsidRDefault="000A49AB" w:rsidP="000A49AB">
      <w:pPr>
        <w:jc w:val="center"/>
        <w:rPr>
          <w:sz w:val="28"/>
          <w:szCs w:val="28"/>
        </w:rPr>
      </w:pPr>
      <w:smartTag w:uri="urn:schemas-microsoft-com:office:smarttags" w:element="address">
        <w:smartTag w:uri="urn:schemas-microsoft-com:office:smarttags" w:element="Street">
          <w:r w:rsidRPr="00A22B4C">
            <w:rPr>
              <w:sz w:val="28"/>
              <w:szCs w:val="28"/>
            </w:rPr>
            <w:t>P.O. Box</w:t>
          </w:r>
        </w:smartTag>
        <w:r w:rsidRPr="00A22B4C">
          <w:rPr>
            <w:sz w:val="28"/>
            <w:szCs w:val="28"/>
          </w:rPr>
          <w:t xml:space="preserve"> 810</w:t>
        </w:r>
      </w:smartTag>
    </w:p>
    <w:p w:rsidR="000A49AB" w:rsidRPr="00A22B4C" w:rsidRDefault="000A49AB" w:rsidP="000A49AB">
      <w:pPr>
        <w:jc w:val="center"/>
        <w:rPr>
          <w:sz w:val="28"/>
          <w:szCs w:val="28"/>
        </w:rPr>
      </w:pPr>
      <w:smartTag w:uri="urn:schemas-microsoft-com:office:smarttags" w:element="Street">
        <w:smartTag w:uri="urn:schemas-microsoft-com:office:smarttags" w:element="address">
          <w:r>
            <w:rPr>
              <w:sz w:val="28"/>
              <w:szCs w:val="28"/>
            </w:rPr>
            <w:t>194 Cade Street</w:t>
          </w:r>
        </w:smartTag>
      </w:smartTag>
    </w:p>
    <w:p w:rsidR="000A49AB" w:rsidRPr="00A22B4C" w:rsidRDefault="000A49AB" w:rsidP="000A49AB">
      <w:pPr>
        <w:jc w:val="center"/>
        <w:rPr>
          <w:sz w:val="28"/>
          <w:szCs w:val="28"/>
        </w:rPr>
      </w:pPr>
      <w:smartTag w:uri="urn:schemas-microsoft-com:office:smarttags" w:element="place">
        <w:smartTag w:uri="urn:schemas-microsoft-com:office:smarttags" w:element="City">
          <w:r w:rsidRPr="00A22B4C">
            <w:rPr>
              <w:sz w:val="28"/>
              <w:szCs w:val="28"/>
            </w:rPr>
            <w:t>Hartwell</w:t>
          </w:r>
        </w:smartTag>
        <w:r w:rsidRPr="00A22B4C">
          <w:rPr>
            <w:sz w:val="28"/>
            <w:szCs w:val="28"/>
          </w:rPr>
          <w:t xml:space="preserve">, </w:t>
        </w:r>
        <w:smartTag w:uri="urn:schemas-microsoft-com:office:smarttags" w:element="State">
          <w:r w:rsidRPr="00A22B4C">
            <w:rPr>
              <w:sz w:val="28"/>
              <w:szCs w:val="28"/>
            </w:rPr>
            <w:t>GA</w:t>
          </w:r>
        </w:smartTag>
        <w:r w:rsidRPr="00A22B4C">
          <w:rPr>
            <w:sz w:val="28"/>
            <w:szCs w:val="28"/>
          </w:rPr>
          <w:t xml:space="preserve">  </w:t>
        </w:r>
        <w:smartTag w:uri="urn:schemas-microsoft-com:office:smarttags" w:element="PostalCode">
          <w:r w:rsidRPr="00A22B4C">
            <w:rPr>
              <w:sz w:val="28"/>
              <w:szCs w:val="28"/>
            </w:rPr>
            <w:t>30643</w:t>
          </w:r>
        </w:smartTag>
      </w:smartTag>
    </w:p>
    <w:p w:rsidR="000A49AB" w:rsidRDefault="000A49AB" w:rsidP="000A49AB">
      <w:pPr>
        <w:jc w:val="center"/>
        <w:rPr>
          <w:sz w:val="28"/>
          <w:szCs w:val="28"/>
        </w:rPr>
      </w:pPr>
      <w:r>
        <w:rPr>
          <w:sz w:val="28"/>
          <w:szCs w:val="28"/>
        </w:rPr>
        <w:t>(706) 376-3997</w:t>
      </w:r>
    </w:p>
    <w:p w:rsidR="000A49AB" w:rsidRDefault="000A49AB" w:rsidP="000A49AB">
      <w:pPr>
        <w:jc w:val="center"/>
        <w:rPr>
          <w:sz w:val="28"/>
          <w:szCs w:val="28"/>
        </w:rPr>
      </w:pPr>
    </w:p>
    <w:p w:rsidR="000A49AB" w:rsidRPr="00A22B4C" w:rsidRDefault="000A49AB" w:rsidP="000A49AB">
      <w:pPr>
        <w:jc w:val="center"/>
        <w:rPr>
          <w:sz w:val="28"/>
          <w:szCs w:val="28"/>
        </w:rPr>
      </w:pPr>
    </w:p>
    <w:p w:rsidR="000A49AB" w:rsidRPr="00846D13" w:rsidRDefault="000A49AB" w:rsidP="000A49AB">
      <w:pPr>
        <w:jc w:val="right"/>
        <w:rPr>
          <w:sz w:val="12"/>
          <w:szCs w:val="12"/>
        </w:rPr>
      </w:pPr>
      <w:r w:rsidRPr="00846D13">
        <w:rPr>
          <w:sz w:val="12"/>
          <w:szCs w:val="12"/>
        </w:rPr>
        <w:t xml:space="preserve">Board Members:  </w:t>
      </w:r>
    </w:p>
    <w:p w:rsidR="000A49AB" w:rsidRPr="00846D13" w:rsidRDefault="000A49AB" w:rsidP="000A49AB">
      <w:pPr>
        <w:jc w:val="right"/>
        <w:rPr>
          <w:sz w:val="12"/>
          <w:szCs w:val="12"/>
        </w:rPr>
      </w:pPr>
      <w:r w:rsidRPr="00D14065">
        <w:rPr>
          <w:b/>
          <w:sz w:val="12"/>
          <w:szCs w:val="12"/>
        </w:rPr>
        <w:t>Jer</w:t>
      </w:r>
      <w:r>
        <w:rPr>
          <w:b/>
          <w:sz w:val="12"/>
          <w:szCs w:val="12"/>
        </w:rPr>
        <w:t>r</w:t>
      </w:r>
      <w:r w:rsidRPr="00D14065">
        <w:rPr>
          <w:b/>
          <w:sz w:val="12"/>
          <w:szCs w:val="12"/>
        </w:rPr>
        <w:t xml:space="preserve">y </w:t>
      </w:r>
      <w:r>
        <w:rPr>
          <w:sz w:val="12"/>
          <w:szCs w:val="12"/>
        </w:rPr>
        <w:t>Hanneken</w:t>
      </w:r>
      <w:r w:rsidRPr="00846D13">
        <w:rPr>
          <w:sz w:val="12"/>
          <w:szCs w:val="12"/>
        </w:rPr>
        <w:t>, Chairman</w:t>
      </w:r>
    </w:p>
    <w:p w:rsidR="000A49AB" w:rsidRDefault="000A49AB" w:rsidP="000A49AB">
      <w:pPr>
        <w:ind w:left="7200"/>
        <w:jc w:val="right"/>
        <w:rPr>
          <w:sz w:val="12"/>
          <w:szCs w:val="12"/>
        </w:rPr>
      </w:pPr>
      <w:r>
        <w:rPr>
          <w:sz w:val="12"/>
          <w:szCs w:val="12"/>
        </w:rPr>
        <w:t>Ray Dillon</w:t>
      </w:r>
      <w:r w:rsidRPr="00846D13">
        <w:rPr>
          <w:sz w:val="12"/>
          <w:szCs w:val="12"/>
        </w:rPr>
        <w:t>, Vice chairman</w:t>
      </w:r>
    </w:p>
    <w:p w:rsidR="000A49AB" w:rsidRPr="00846D13" w:rsidRDefault="000A49AB" w:rsidP="000A49AB">
      <w:pPr>
        <w:ind w:left="7200"/>
        <w:jc w:val="right"/>
        <w:rPr>
          <w:sz w:val="12"/>
          <w:szCs w:val="12"/>
        </w:rPr>
      </w:pPr>
      <w:r>
        <w:rPr>
          <w:sz w:val="12"/>
          <w:szCs w:val="12"/>
        </w:rPr>
        <w:t>Bill Capie</w:t>
      </w:r>
    </w:p>
    <w:p w:rsidR="000A49AB" w:rsidRPr="00846D13" w:rsidRDefault="000A49AB" w:rsidP="000A49AB">
      <w:pPr>
        <w:ind w:left="7200"/>
        <w:jc w:val="right"/>
        <w:rPr>
          <w:sz w:val="12"/>
          <w:szCs w:val="12"/>
        </w:rPr>
      </w:pPr>
      <w:smartTag w:uri="urn:schemas-microsoft-com:office:smarttags" w:element="PersonName">
        <w:r>
          <w:rPr>
            <w:sz w:val="12"/>
            <w:szCs w:val="12"/>
          </w:rPr>
          <w:t xml:space="preserve">Larry </w:t>
        </w:r>
        <w:proofErr w:type="spellStart"/>
        <w:r>
          <w:rPr>
            <w:sz w:val="12"/>
            <w:szCs w:val="12"/>
          </w:rPr>
          <w:t>Bramblett</w:t>
        </w:r>
      </w:smartTag>
      <w:proofErr w:type="spellEnd"/>
      <w:r w:rsidRPr="00846D13">
        <w:rPr>
          <w:sz w:val="12"/>
          <w:szCs w:val="12"/>
        </w:rPr>
        <w:t xml:space="preserve">                             </w:t>
      </w:r>
    </w:p>
    <w:p w:rsidR="000A49AB" w:rsidRPr="00846D13" w:rsidRDefault="000A49AB" w:rsidP="000A49AB">
      <w:pPr>
        <w:ind w:left="7200"/>
        <w:jc w:val="right"/>
        <w:rPr>
          <w:sz w:val="12"/>
          <w:szCs w:val="12"/>
        </w:rPr>
      </w:pPr>
      <w:r w:rsidRPr="00846D13">
        <w:rPr>
          <w:sz w:val="12"/>
          <w:szCs w:val="12"/>
        </w:rPr>
        <w:t xml:space="preserve">                        </w:t>
      </w:r>
      <w:smartTag w:uri="urn:schemas-microsoft-com:office:smarttags" w:element="PersonName">
        <w:r>
          <w:rPr>
            <w:sz w:val="12"/>
            <w:szCs w:val="12"/>
          </w:rPr>
          <w:t>Bill Myers</w:t>
        </w:r>
      </w:smartTag>
    </w:p>
    <w:p w:rsidR="000A49AB" w:rsidRDefault="000A49AB" w:rsidP="000A49AB">
      <w:pPr>
        <w:jc w:val="right"/>
        <w:rPr>
          <w:sz w:val="16"/>
          <w:szCs w:val="16"/>
        </w:rPr>
      </w:pPr>
    </w:p>
    <w:p w:rsidR="000A49AB" w:rsidRDefault="000A49AB" w:rsidP="000A49AB">
      <w:pPr>
        <w:rPr>
          <w:rFonts w:ascii="Bookman Old Style" w:hAnsi="Bookman Old Style"/>
        </w:rPr>
      </w:pPr>
      <w:r>
        <w:rPr>
          <w:rFonts w:ascii="Bookman Old Style" w:hAnsi="Bookman Old Style"/>
        </w:rPr>
        <w:t xml:space="preserve">The Hart County Board of Assessors met Tuesday, April 19th, 2016 for a regularly scheduled meeting at the Hart County Appraisal Department. Those in attendance were Board of Assessor members Jerry Hanneken, Chairman, Ray Dillon, Vice chairman, Bill Myers, Larry </w:t>
      </w:r>
      <w:proofErr w:type="spellStart"/>
      <w:r>
        <w:rPr>
          <w:rFonts w:ascii="Bookman Old Style" w:hAnsi="Bookman Old Style"/>
        </w:rPr>
        <w:t>Bramblett</w:t>
      </w:r>
      <w:proofErr w:type="spellEnd"/>
      <w:r>
        <w:rPr>
          <w:rFonts w:ascii="Bookman Old Style" w:hAnsi="Bookman Old Style"/>
        </w:rPr>
        <w:t xml:space="preserve"> and Bill Capie.  Wayne Patrick, Chief Appraiser, Missy Dove, Brad Goss and Nikki Graham were present for the office staff.  </w:t>
      </w:r>
      <w:smartTag w:uri="urn:schemas-microsoft-com:office:smarttags" w:element="PersonName">
        <w:r>
          <w:rPr>
            <w:rFonts w:ascii="Bookman Old Style" w:hAnsi="Bookman Old Style"/>
          </w:rPr>
          <w:t>Vivian Morgan</w:t>
        </w:r>
      </w:smartTag>
      <w:r>
        <w:rPr>
          <w:rFonts w:ascii="Bookman Old Style" w:hAnsi="Bookman Old Style"/>
        </w:rPr>
        <w:t xml:space="preserve">, from the </w:t>
      </w:r>
      <w:smartTag w:uri="urn:schemas-microsoft-com:office:smarttags" w:element="PersonName">
        <w:r>
          <w:rPr>
            <w:rFonts w:ascii="Bookman Old Style" w:hAnsi="Bookman Old Style"/>
          </w:rPr>
          <w:t>Hartwell Sun</w:t>
        </w:r>
      </w:smartTag>
      <w:r>
        <w:rPr>
          <w:rFonts w:ascii="Bookman Old Style" w:hAnsi="Bookman Old Style"/>
        </w:rPr>
        <w:t xml:space="preserve">, was also in attendance. </w:t>
      </w:r>
    </w:p>
    <w:p w:rsidR="000A49AB" w:rsidRDefault="000A49AB" w:rsidP="000A49AB">
      <w:pPr>
        <w:rPr>
          <w:rFonts w:ascii="Bookman Old Style" w:hAnsi="Bookman Old Style"/>
        </w:rPr>
      </w:pPr>
    </w:p>
    <w:p w:rsidR="000A49AB" w:rsidRDefault="000A49AB" w:rsidP="000A49AB">
      <w:pPr>
        <w:rPr>
          <w:rFonts w:ascii="Bookman Old Style" w:hAnsi="Bookman Old Style"/>
        </w:rPr>
      </w:pPr>
      <w:r>
        <w:rPr>
          <w:rFonts w:ascii="Bookman Old Style" w:hAnsi="Bookman Old Style"/>
        </w:rPr>
        <w:t>Nikki Graham took minutes for the meeting.</w:t>
      </w:r>
    </w:p>
    <w:p w:rsidR="000A49AB" w:rsidRDefault="000A49AB" w:rsidP="000A49AB">
      <w:pPr>
        <w:rPr>
          <w:rFonts w:ascii="Bookman Old Style" w:hAnsi="Bookman Old Style"/>
        </w:rPr>
      </w:pPr>
    </w:p>
    <w:p w:rsidR="000A49AB" w:rsidRDefault="000A49AB" w:rsidP="000A49AB">
      <w:pPr>
        <w:rPr>
          <w:rFonts w:ascii="Bookman Old Style" w:hAnsi="Bookman Old Style"/>
        </w:rPr>
      </w:pPr>
      <w:r>
        <w:rPr>
          <w:rFonts w:ascii="Bookman Old Style" w:hAnsi="Bookman Old Style"/>
        </w:rPr>
        <w:t>Mr. Hanneken called the meeting to order at 9:01 a.m.</w:t>
      </w:r>
    </w:p>
    <w:p w:rsidR="000A49AB" w:rsidRDefault="000A49AB" w:rsidP="000A49AB">
      <w:pPr>
        <w:rPr>
          <w:rFonts w:ascii="Bookman Old Style" w:hAnsi="Bookman Old Style"/>
        </w:rPr>
      </w:pPr>
    </w:p>
    <w:p w:rsidR="000A49AB" w:rsidRDefault="000A49AB" w:rsidP="000A49AB">
      <w:pPr>
        <w:rPr>
          <w:rFonts w:ascii="Bookman Old Style" w:hAnsi="Bookman Old Style" w:cs="Bookman Old Style"/>
        </w:rPr>
      </w:pPr>
      <w:r>
        <w:rPr>
          <w:rFonts w:ascii="Bookman Old Style" w:hAnsi="Bookman Old Style" w:cs="Bookman Old Style"/>
        </w:rPr>
        <w:t>Mr. Myers opened the meeting with a prayer.</w:t>
      </w:r>
    </w:p>
    <w:p w:rsidR="000A49AB" w:rsidRDefault="000A49AB" w:rsidP="000A49AB">
      <w:pPr>
        <w:rPr>
          <w:rFonts w:ascii="Bookman Old Style" w:hAnsi="Bookman Old Style" w:cs="Bookman Old Style"/>
        </w:rPr>
      </w:pPr>
    </w:p>
    <w:p w:rsidR="000A49AB" w:rsidRDefault="000A49AB" w:rsidP="000A49AB">
      <w:pPr>
        <w:rPr>
          <w:rFonts w:ascii="Bookman Old Style" w:hAnsi="Bookman Old Style"/>
        </w:rPr>
      </w:pPr>
      <w:r>
        <w:rPr>
          <w:rFonts w:ascii="Bookman Old Style" w:hAnsi="Bookman Old Style"/>
        </w:rPr>
        <w:t>Mr. Hanneken requested a motion to accept the minutes of the March 15th, 2015 meeting. Motion was made by Mr. Myers.  Mr. Capie seconded, and the motion passed 4-0.</w:t>
      </w:r>
    </w:p>
    <w:p w:rsidR="000A49AB" w:rsidRDefault="000A49AB" w:rsidP="000A49AB">
      <w:pPr>
        <w:rPr>
          <w:rFonts w:ascii="Bookman Old Style" w:hAnsi="Bookman Old Style" w:cs="Bookman Old Style"/>
        </w:rPr>
      </w:pPr>
    </w:p>
    <w:p w:rsidR="000A49AB" w:rsidRDefault="000A49AB" w:rsidP="000A49AB">
      <w:pPr>
        <w:rPr>
          <w:rFonts w:ascii="Bookman Old Style" w:hAnsi="Bookman Old Style"/>
        </w:rPr>
      </w:pPr>
      <w:r>
        <w:rPr>
          <w:rFonts w:ascii="Bookman Old Style" w:hAnsi="Bookman Old Style"/>
        </w:rPr>
        <w:t>Mr. Hanneken requested that the agenda be amended to add under the executive session a</w:t>
      </w:r>
      <w:r>
        <w:rPr>
          <w:rFonts w:ascii="Bookman Old Style" w:hAnsi="Bookman Old Style"/>
          <w:b/>
          <w:i/>
        </w:rPr>
        <w:t xml:space="preserve"> </w:t>
      </w:r>
      <w:r>
        <w:rPr>
          <w:rFonts w:ascii="Bookman Old Style" w:hAnsi="Bookman Old Style"/>
        </w:rPr>
        <w:t>discussion on Personnel.</w:t>
      </w:r>
    </w:p>
    <w:p w:rsidR="000A49AB" w:rsidRDefault="000A49AB" w:rsidP="000A49AB">
      <w:pPr>
        <w:rPr>
          <w:rFonts w:ascii="Bookman Old Style" w:hAnsi="Bookman Old Style"/>
        </w:rPr>
      </w:pPr>
    </w:p>
    <w:p w:rsidR="000A49AB" w:rsidRDefault="000A49AB" w:rsidP="000A49AB">
      <w:pPr>
        <w:rPr>
          <w:rFonts w:ascii="Bookman Old Style" w:hAnsi="Bookman Old Style"/>
        </w:rPr>
      </w:pPr>
      <w:r>
        <w:rPr>
          <w:rFonts w:ascii="Bookman Old Style" w:hAnsi="Bookman Old Style"/>
        </w:rPr>
        <w:t xml:space="preserve">Mr. Hanneken requested a motion to </w:t>
      </w:r>
      <w:r>
        <w:rPr>
          <w:rFonts w:ascii="Bookman Old Style" w:hAnsi="Bookman Old Style" w:cs="Bookman Old Style"/>
        </w:rPr>
        <w:t xml:space="preserve">approve the amended agenda.  </w:t>
      </w:r>
      <w:r>
        <w:rPr>
          <w:rFonts w:ascii="Bookman Old Style" w:hAnsi="Bookman Old Style"/>
        </w:rPr>
        <w:t>Motion was made by Mr. Dillon.  Mr. Capie seconded, and the motion passed 5-0.</w:t>
      </w:r>
    </w:p>
    <w:p w:rsidR="000A49AB" w:rsidRDefault="000A49AB" w:rsidP="000A49AB">
      <w:pPr>
        <w:rPr>
          <w:rFonts w:ascii="Bookman Old Style" w:hAnsi="Bookman Old Style"/>
        </w:rPr>
      </w:pPr>
    </w:p>
    <w:p w:rsidR="008E3EEE" w:rsidRDefault="000A49AB" w:rsidP="005D52D2">
      <w:pPr>
        <w:rPr>
          <w:rFonts w:ascii="Bookman Old Style" w:hAnsi="Bookman Old Style"/>
        </w:rPr>
      </w:pPr>
      <w:r>
        <w:rPr>
          <w:rFonts w:ascii="Bookman Old Style" w:hAnsi="Bookman Old Style"/>
        </w:rPr>
        <w:t>Missy Dove reported to the BOA that 184 letters were sent out for CUV and 119 responded to sign back up.  She reported that</w:t>
      </w:r>
      <w:r w:rsidR="00AD1B08">
        <w:rPr>
          <w:rFonts w:ascii="Bookman Old Style" w:hAnsi="Bookman Old Style"/>
        </w:rPr>
        <w:t xml:space="preserve"> a total of 232 had been processed</w:t>
      </w:r>
      <w:r>
        <w:rPr>
          <w:rFonts w:ascii="Bookman Old Style" w:hAnsi="Bookman Old Style"/>
        </w:rPr>
        <w:t>, whic</w:t>
      </w:r>
      <w:r w:rsidR="00AD1B08">
        <w:rPr>
          <w:rFonts w:ascii="Bookman Old Style" w:hAnsi="Bookman Old Style"/>
        </w:rPr>
        <w:t>h included new CUV applications.  Ms. Dove stated that the CUV applications that have not responded still have an opportunity to come in and sign up during the 45 day window of appeal time.  Ms. Dove told the BOA that she sends out a letter when the assessments go out to remind property owners that they can still sign up during the appeal period.  Mr. Myers</w:t>
      </w:r>
      <w:r w:rsidR="005D52D2">
        <w:rPr>
          <w:rFonts w:ascii="Bookman Old Style" w:hAnsi="Bookman Old Style"/>
        </w:rPr>
        <w:t xml:space="preserve"> asked Ms. Dove if she had a total dollar amount that reduces the digest to from CUV.  Mr. Patrick commented that he would run a consolidation report and get back with Mr. Myers with that figure.</w:t>
      </w:r>
    </w:p>
    <w:p w:rsidR="005D52D2" w:rsidRDefault="005D52D2" w:rsidP="005D52D2">
      <w:pPr>
        <w:rPr>
          <w:rFonts w:ascii="Bookman Old Style" w:hAnsi="Bookman Old Style" w:cs="Bookman Old Style"/>
        </w:rPr>
      </w:pPr>
      <w:r>
        <w:rPr>
          <w:rFonts w:ascii="Bookman Old Style" w:hAnsi="Bookman Old Style" w:cs="Bookman Old Style"/>
        </w:rPr>
        <w:lastRenderedPageBreak/>
        <w:t xml:space="preserve">Ms. Dove presented 175 Conservation Use Applications to the board to approve.  Motion was made by Mr. Dillon.  Mr. </w:t>
      </w:r>
      <w:proofErr w:type="spellStart"/>
      <w:r>
        <w:rPr>
          <w:rFonts w:ascii="Bookman Old Style" w:hAnsi="Bookman Old Style" w:cs="Bookman Old Style"/>
        </w:rPr>
        <w:t>Bramblett</w:t>
      </w:r>
      <w:proofErr w:type="spellEnd"/>
      <w:r>
        <w:rPr>
          <w:rFonts w:ascii="Bookman Old Style" w:hAnsi="Bookman Old Style" w:cs="Bookman Old Style"/>
        </w:rPr>
        <w:t xml:space="preserve"> seconded, and the motion passed 5-0.</w:t>
      </w:r>
    </w:p>
    <w:p w:rsidR="005D52D2" w:rsidRDefault="005D52D2" w:rsidP="005D52D2">
      <w:pPr>
        <w:rPr>
          <w:rFonts w:ascii="Bookman Old Style" w:hAnsi="Bookman Old Style" w:cs="Bookman Old Style"/>
        </w:rPr>
      </w:pPr>
    </w:p>
    <w:p w:rsidR="005D52D2" w:rsidRDefault="005D52D2" w:rsidP="005D52D2">
      <w:pPr>
        <w:rPr>
          <w:rFonts w:ascii="Bookman Old Style" w:hAnsi="Bookman Old Style" w:cs="Bookman Old Style"/>
        </w:rPr>
      </w:pPr>
      <w:r>
        <w:rPr>
          <w:rFonts w:ascii="Bookman Old Style" w:hAnsi="Bookman Old Style" w:cs="Bookman Old Style"/>
        </w:rPr>
        <w:t xml:space="preserve">Ms. Dove made mention </w:t>
      </w:r>
      <w:r w:rsidRPr="00D65C0F">
        <w:rPr>
          <w:rFonts w:ascii="Bookman Old Style" w:hAnsi="Bookman Old Style" w:cs="Bookman Old Style"/>
        </w:rPr>
        <w:t xml:space="preserve">that </w:t>
      </w:r>
      <w:r w:rsidR="008171DF" w:rsidRPr="00D65C0F">
        <w:rPr>
          <w:rFonts w:ascii="Bookman Old Style" w:hAnsi="Bookman Old Style" w:cs="Bookman Old Style"/>
        </w:rPr>
        <w:t>it has been</w:t>
      </w:r>
      <w:r w:rsidR="008171DF">
        <w:rPr>
          <w:rFonts w:ascii="Bookman Old Style" w:hAnsi="Bookman Old Style" w:cs="Bookman Old Style"/>
          <w:b/>
          <w:i/>
        </w:rPr>
        <w:t xml:space="preserve"> </w:t>
      </w:r>
      <w:r>
        <w:rPr>
          <w:rFonts w:ascii="Bookman Old Style" w:hAnsi="Bookman Old Style" w:cs="Bookman Old Style"/>
        </w:rPr>
        <w:t xml:space="preserve">discovered </w:t>
      </w:r>
      <w:r w:rsidR="008171DF" w:rsidRPr="00D65C0F">
        <w:rPr>
          <w:rFonts w:ascii="Bookman Old Style" w:hAnsi="Bookman Old Style" w:cs="Bookman Old Style"/>
        </w:rPr>
        <w:t xml:space="preserve">that </w:t>
      </w:r>
      <w:r>
        <w:rPr>
          <w:rFonts w:ascii="Bookman Old Style" w:hAnsi="Bookman Old Style" w:cs="Bookman Old Style"/>
        </w:rPr>
        <w:t xml:space="preserve">221 parcels that needed to be </w:t>
      </w:r>
      <w:r w:rsidR="00D65C0F">
        <w:rPr>
          <w:rFonts w:ascii="Bookman Old Style" w:hAnsi="Bookman Old Style" w:cs="Bookman Old Style"/>
        </w:rPr>
        <w:t>corrected these</w:t>
      </w:r>
      <w:r>
        <w:rPr>
          <w:rFonts w:ascii="Bookman Old Style" w:hAnsi="Bookman Old Style" w:cs="Bookman Old Style"/>
        </w:rPr>
        <w:t xml:space="preserve"> parcels were entered with an incorrect Soil Productivity in 2006.  </w:t>
      </w:r>
      <w:r w:rsidR="008171DF" w:rsidRPr="00D65C0F">
        <w:rPr>
          <w:rFonts w:ascii="Bookman Old Style" w:hAnsi="Bookman Old Style" w:cs="Bookman Old Style"/>
        </w:rPr>
        <w:t>The errors need to</w:t>
      </w:r>
      <w:r w:rsidR="00D65C0F">
        <w:rPr>
          <w:rFonts w:ascii="Bookman Old Style" w:hAnsi="Bookman Old Style" w:cs="Bookman Old Style"/>
        </w:rPr>
        <w:t xml:space="preserve"> </w:t>
      </w:r>
      <w:r>
        <w:rPr>
          <w:rFonts w:ascii="Bookman Old Style" w:hAnsi="Bookman Old Style" w:cs="Bookman Old Style"/>
        </w:rPr>
        <w:t xml:space="preserve">be fixed before assessments go out.  </w:t>
      </w:r>
    </w:p>
    <w:p w:rsidR="005D52D2" w:rsidRDefault="005D52D2" w:rsidP="005D52D2">
      <w:pPr>
        <w:rPr>
          <w:rFonts w:ascii="Bookman Old Style" w:hAnsi="Bookman Old Style" w:cs="Bookman Old Style"/>
        </w:rPr>
      </w:pPr>
    </w:p>
    <w:p w:rsidR="005D52D2" w:rsidRDefault="005D52D2" w:rsidP="005D52D2">
      <w:pPr>
        <w:rPr>
          <w:rFonts w:ascii="Bookman Old Style" w:hAnsi="Bookman Old Style" w:cs="Bookman Old Style"/>
        </w:rPr>
      </w:pPr>
      <w:r>
        <w:rPr>
          <w:rFonts w:ascii="Bookman Old Style" w:hAnsi="Bookman Old Style" w:cs="Bookman Old Style"/>
        </w:rPr>
        <w:t>Ms. Dove presented to the board 3 CUV applications to be denied for renewal. Ms. Dove presented information to the board on why the 3 applications are being denied and after a brief discussion among the board motion was made by Mr. Capie.  Mr. Dillon seconded, and the motion passed 5-0.</w:t>
      </w:r>
    </w:p>
    <w:p w:rsidR="005D52D2" w:rsidRDefault="005D52D2" w:rsidP="005D52D2">
      <w:pPr>
        <w:rPr>
          <w:rFonts w:ascii="Bookman Old Style" w:hAnsi="Bookman Old Style" w:cs="Bookman Old Style"/>
        </w:rPr>
      </w:pPr>
    </w:p>
    <w:p w:rsidR="00AF7110" w:rsidRDefault="00AF7110" w:rsidP="00AF7110">
      <w:pPr>
        <w:rPr>
          <w:rFonts w:ascii="Bookman Old Style" w:hAnsi="Bookman Old Style" w:cs="Bookman Old Style"/>
        </w:rPr>
      </w:pPr>
      <w:r>
        <w:rPr>
          <w:rFonts w:ascii="Bookman Old Style" w:hAnsi="Bookman Old Style" w:cs="Bookman Old Style"/>
        </w:rPr>
        <w:t>Ms. Dove presented to the board 2 CUV applications, parcel C94 035, to be released for medical reasons. Ms. Dove presented information to the board on why the 2 applications are being released and after a brief discussion among the board motion was made by Mr. Dillon.  Mr. Myers seconded, and the motion passed 5-0.</w:t>
      </w:r>
    </w:p>
    <w:p w:rsidR="00AF7110" w:rsidRDefault="00AF7110" w:rsidP="00AF7110">
      <w:pPr>
        <w:rPr>
          <w:rFonts w:ascii="Bookman Old Style" w:hAnsi="Bookman Old Style" w:cs="Bookman Old Style"/>
        </w:rPr>
      </w:pPr>
    </w:p>
    <w:p w:rsidR="00AF7110" w:rsidRDefault="00AF7110" w:rsidP="00AF7110">
      <w:pPr>
        <w:rPr>
          <w:rFonts w:ascii="Bookman Old Style" w:hAnsi="Bookman Old Style" w:cs="Bookman Old Style"/>
        </w:rPr>
      </w:pPr>
      <w:r>
        <w:rPr>
          <w:rFonts w:ascii="Bookman Old Style" w:hAnsi="Bookman Old Style" w:cs="Bookman Old Style"/>
        </w:rPr>
        <w:t>Ms. Dove presented an Exempt Property Application on parcel I57G 120, which is a nursing home.  After a brief discussion among the board motion was made by Mr. Dillon. Mr. Capie seconded, and the motion passed 5-0.</w:t>
      </w:r>
      <w:r w:rsidR="008171DF">
        <w:rPr>
          <w:rFonts w:ascii="Bookman Old Style" w:hAnsi="Bookman Old Style" w:cs="Bookman Old Style"/>
        </w:rPr>
        <w:t xml:space="preserve">  </w:t>
      </w:r>
    </w:p>
    <w:p w:rsidR="00D65C0F" w:rsidRDefault="00D65C0F" w:rsidP="00AF7110">
      <w:pPr>
        <w:rPr>
          <w:rFonts w:ascii="Bookman Old Style" w:hAnsi="Bookman Old Style" w:cs="Bookman Old Style"/>
        </w:rPr>
      </w:pPr>
    </w:p>
    <w:p w:rsidR="00AF7110" w:rsidRDefault="00AF7110" w:rsidP="00AF7110">
      <w:pPr>
        <w:rPr>
          <w:rFonts w:ascii="Bookman Old Style" w:hAnsi="Bookman Old Style" w:cs="Bookman Old Style"/>
        </w:rPr>
      </w:pPr>
      <w:r>
        <w:rPr>
          <w:rFonts w:ascii="Bookman Old Style" w:hAnsi="Bookman Old Style" w:cs="Bookman Old Style"/>
        </w:rPr>
        <w:t>Mr. Brad Goss presented 275 Homestead Applications for 2016 to be approved by the board.  Mr. Goss explained to the Board that 7 of those applications were specialized exemptions</w:t>
      </w:r>
      <w:r w:rsidR="00C3669D">
        <w:rPr>
          <w:rFonts w:ascii="Bookman Old Style" w:hAnsi="Bookman Old Style" w:cs="Bookman Old Style"/>
        </w:rPr>
        <w:t xml:space="preserve"> which include the veterans exemption &amp; the under income limit allowed by the state for that certain exemption.  Motion was made by Mr. </w:t>
      </w:r>
      <w:proofErr w:type="spellStart"/>
      <w:r w:rsidR="00C3669D">
        <w:rPr>
          <w:rFonts w:ascii="Bookman Old Style" w:hAnsi="Bookman Old Style" w:cs="Bookman Old Style"/>
        </w:rPr>
        <w:t>Bramblett</w:t>
      </w:r>
      <w:proofErr w:type="spellEnd"/>
      <w:r w:rsidR="00C3669D">
        <w:rPr>
          <w:rFonts w:ascii="Bookman Old Style" w:hAnsi="Bookman Old Style" w:cs="Bookman Old Style"/>
        </w:rPr>
        <w:t>.  Mr. Dillon seconded, and the motion passed 5-0.</w:t>
      </w:r>
    </w:p>
    <w:p w:rsidR="00C3669D" w:rsidRDefault="00C3669D" w:rsidP="00AF7110">
      <w:pPr>
        <w:rPr>
          <w:rFonts w:ascii="Bookman Old Style" w:hAnsi="Bookman Old Style" w:cs="Bookman Old Style"/>
        </w:rPr>
      </w:pPr>
    </w:p>
    <w:p w:rsidR="00C3669D" w:rsidRDefault="00C3669D" w:rsidP="00AF7110">
      <w:pPr>
        <w:rPr>
          <w:rFonts w:ascii="Bookman Old Style" w:hAnsi="Bookman Old Style" w:cs="Bookman Old Style"/>
        </w:rPr>
      </w:pPr>
      <w:r>
        <w:rPr>
          <w:rFonts w:ascii="Bookman Old Style" w:hAnsi="Bookman Old Style" w:cs="Bookman Old Style"/>
        </w:rPr>
        <w:t>Mr. Goss presented 1 Homestead Application denial, parcel C79C 024</w:t>
      </w:r>
      <w:r w:rsidR="0035472C">
        <w:rPr>
          <w:rFonts w:ascii="Bookman Old Style" w:hAnsi="Bookman Old Style" w:cs="Bookman Old Style"/>
        </w:rPr>
        <w:t>, to</w:t>
      </w:r>
      <w:r>
        <w:rPr>
          <w:rFonts w:ascii="Bookman Old Style" w:hAnsi="Bookman Old Style" w:cs="Bookman Old Style"/>
        </w:rPr>
        <w:t xml:space="preserve"> the Board.  Mr. Goss explained after research this property owner was receiving homestead in another county.  After brief discussion among the board</w:t>
      </w:r>
      <w:r w:rsidR="0035472C">
        <w:rPr>
          <w:rFonts w:ascii="Bookman Old Style" w:hAnsi="Bookman Old Style" w:cs="Bookman Old Style"/>
        </w:rPr>
        <w:t xml:space="preserve"> motion was made by Mr. </w:t>
      </w:r>
      <w:proofErr w:type="spellStart"/>
      <w:r w:rsidR="0035472C">
        <w:rPr>
          <w:rFonts w:ascii="Bookman Old Style" w:hAnsi="Bookman Old Style" w:cs="Bookman Old Style"/>
        </w:rPr>
        <w:t>Bramblett</w:t>
      </w:r>
      <w:proofErr w:type="spellEnd"/>
      <w:r w:rsidR="0035472C">
        <w:rPr>
          <w:rFonts w:ascii="Bookman Old Style" w:hAnsi="Bookman Old Style" w:cs="Bookman Old Style"/>
        </w:rPr>
        <w:t>.  Mr. Dillon seconded, and the motion passed 5-0.</w:t>
      </w:r>
    </w:p>
    <w:p w:rsidR="0035472C" w:rsidRDefault="0035472C" w:rsidP="00AF7110">
      <w:pPr>
        <w:rPr>
          <w:rFonts w:ascii="Bookman Old Style" w:hAnsi="Bookman Old Style" w:cs="Bookman Old Style"/>
        </w:rPr>
      </w:pPr>
    </w:p>
    <w:p w:rsidR="0035472C" w:rsidRDefault="0035472C" w:rsidP="0035472C">
      <w:pPr>
        <w:rPr>
          <w:rFonts w:ascii="Bookman Old Style" w:hAnsi="Bookman Old Style" w:cs="Bookman Old Style"/>
        </w:rPr>
      </w:pPr>
      <w:r>
        <w:rPr>
          <w:rFonts w:ascii="Bookman Old Style" w:hAnsi="Bookman Old Style" w:cs="Bookman Old Style"/>
          <w:color w:val="000000"/>
        </w:rPr>
        <w:t>Chief Appraiser, Wayne Patrick,</w:t>
      </w:r>
      <w:r w:rsidRPr="0035472C">
        <w:rPr>
          <w:rFonts w:ascii="Bookman Old Style" w:hAnsi="Bookman Old Style" w:cs="Bookman Old Style"/>
          <w:color w:val="000000"/>
        </w:rPr>
        <w:t xml:space="preserve"> </w:t>
      </w:r>
      <w:r>
        <w:rPr>
          <w:rFonts w:ascii="Bookman Old Style" w:hAnsi="Bookman Old Style"/>
        </w:rPr>
        <w:t xml:space="preserve">presented 6 </w:t>
      </w:r>
      <w:r>
        <w:rPr>
          <w:rFonts w:ascii="Bookman Old Style" w:hAnsi="Bookman Old Style" w:cs="Bookman Old Style"/>
        </w:rPr>
        <w:t xml:space="preserve">automobile appeals to the Board for consideration.  Mr. Patrick suggested a retail value and presented information to the Board on how Mr. Shane </w:t>
      </w:r>
      <w:proofErr w:type="spellStart"/>
      <w:r>
        <w:rPr>
          <w:rFonts w:ascii="Bookman Old Style" w:hAnsi="Bookman Old Style" w:cs="Bookman Old Style"/>
        </w:rPr>
        <w:t>Hix</w:t>
      </w:r>
      <w:proofErr w:type="spellEnd"/>
      <w:r>
        <w:rPr>
          <w:rFonts w:ascii="Bookman Old Style" w:hAnsi="Bookman Old Style" w:cs="Bookman Old Style"/>
        </w:rPr>
        <w:t xml:space="preserve"> arrived at said value. After a brief discussion among the board motion was made by Mr. Capie. Mr. Dillon seconded, and motion passed 5-0.</w:t>
      </w:r>
    </w:p>
    <w:p w:rsidR="0035472C" w:rsidRDefault="0035472C" w:rsidP="0035472C">
      <w:pPr>
        <w:rPr>
          <w:rFonts w:ascii="Bookman Old Style" w:hAnsi="Bookman Old Style" w:cs="Bookman Old Style"/>
        </w:rPr>
      </w:pPr>
    </w:p>
    <w:p w:rsidR="008E3EEE" w:rsidRDefault="0035472C" w:rsidP="0035472C">
      <w:pPr>
        <w:rPr>
          <w:rFonts w:ascii="Bookman Old Style" w:hAnsi="Bookman Old Style" w:cs="Bookman Old Style"/>
          <w:b/>
          <w:i/>
          <w:color w:val="000000"/>
        </w:rPr>
      </w:pPr>
      <w:r>
        <w:rPr>
          <w:rFonts w:ascii="Bookman Old Style" w:hAnsi="Bookman Old Style" w:cs="Bookman Old Style"/>
          <w:color w:val="000000"/>
        </w:rPr>
        <w:t>Mr. Patrick presented a tax release application, as an error, for the board to review.  He reported that the property owner had been taxed on a house that didn’t exist on parcel since 2008. Property owner of parcel number C66 001 is requesting a refund. The board acknowledged the tax release application.</w:t>
      </w:r>
      <w:r w:rsidR="00582CE1">
        <w:rPr>
          <w:rFonts w:ascii="Bookman Old Style" w:hAnsi="Bookman Old Style" w:cs="Bookman Old Style"/>
          <w:color w:val="000000"/>
        </w:rPr>
        <w:t xml:space="preserve">  </w:t>
      </w:r>
    </w:p>
    <w:p w:rsidR="00582CE1" w:rsidRPr="00D65C0F" w:rsidRDefault="00582CE1" w:rsidP="0035472C">
      <w:pPr>
        <w:rPr>
          <w:rFonts w:ascii="Bookman Old Style" w:hAnsi="Bookman Old Style" w:cs="Bookman Old Style"/>
          <w:color w:val="000000"/>
        </w:rPr>
      </w:pPr>
      <w:r w:rsidRPr="00D65C0F">
        <w:rPr>
          <w:rFonts w:ascii="Bookman Old Style" w:hAnsi="Bookman Old Style" w:cs="Bookman Old Style"/>
          <w:color w:val="000000"/>
        </w:rPr>
        <w:t>Mr. Patrick reported that Mr. Brad Goss has been assigned the task of correcting errors that were identified by Mr. Capie’s Influence Factor</w:t>
      </w:r>
      <w:r>
        <w:rPr>
          <w:rFonts w:ascii="Bookman Old Style" w:hAnsi="Bookman Old Style" w:cs="Bookman Old Style"/>
          <w:b/>
          <w:i/>
          <w:color w:val="000000"/>
        </w:rPr>
        <w:t xml:space="preserve"> </w:t>
      </w:r>
      <w:r w:rsidRPr="00D65C0F">
        <w:rPr>
          <w:rFonts w:ascii="Bookman Old Style" w:hAnsi="Bookman Old Style" w:cs="Bookman Old Style"/>
          <w:color w:val="000000"/>
        </w:rPr>
        <w:t>research.</w:t>
      </w:r>
      <w:r>
        <w:rPr>
          <w:rFonts w:ascii="Bookman Old Style" w:hAnsi="Bookman Old Style" w:cs="Bookman Old Style"/>
          <w:b/>
          <w:i/>
          <w:color w:val="000000"/>
        </w:rPr>
        <w:t xml:space="preserve">  </w:t>
      </w:r>
      <w:r w:rsidRPr="00D65C0F">
        <w:rPr>
          <w:rFonts w:ascii="Bookman Old Style" w:hAnsi="Bookman Old Style" w:cs="Bookman Old Style"/>
          <w:color w:val="000000"/>
        </w:rPr>
        <w:lastRenderedPageBreak/>
        <w:t xml:space="preserve">Once the errors are corrected, Mr. Capie will develop a draft of Influence Factor Definitions to be reviewed by the staff and BOA.  As a preview to the 4/29/16 Work Session, Mr. Patrick cited the example of the influence of water (ponds).  </w:t>
      </w:r>
      <w:r w:rsidR="00D65C0F" w:rsidRPr="00D65C0F">
        <w:rPr>
          <w:rFonts w:ascii="Bookman Old Style" w:hAnsi="Bookman Old Style" w:cs="Bookman Old Style"/>
          <w:color w:val="000000"/>
        </w:rPr>
        <w:t>After discussion</w:t>
      </w:r>
      <w:r w:rsidRPr="00D65C0F">
        <w:rPr>
          <w:rFonts w:ascii="Bookman Old Style" w:hAnsi="Bookman Old Style" w:cs="Bookman Old Style"/>
          <w:color w:val="000000"/>
        </w:rPr>
        <w:t xml:space="preserve">, it was agreed that this </w:t>
      </w:r>
      <w:r w:rsidR="003233D0" w:rsidRPr="00D65C0F">
        <w:rPr>
          <w:rFonts w:ascii="Bookman Old Style" w:hAnsi="Bookman Old Style" w:cs="Bookman Old Style"/>
          <w:color w:val="000000"/>
        </w:rPr>
        <w:t xml:space="preserve">topic </w:t>
      </w:r>
      <w:r w:rsidRPr="00D65C0F">
        <w:rPr>
          <w:rFonts w:ascii="Bookman Old Style" w:hAnsi="Bookman Old Style" w:cs="Bookman Old Style"/>
          <w:color w:val="000000"/>
        </w:rPr>
        <w:t xml:space="preserve">will </w:t>
      </w:r>
      <w:r w:rsidR="003233D0" w:rsidRPr="00D65C0F">
        <w:rPr>
          <w:rFonts w:ascii="Bookman Old Style" w:hAnsi="Bookman Old Style" w:cs="Bookman Old Style"/>
          <w:color w:val="000000"/>
        </w:rPr>
        <w:t xml:space="preserve">be </w:t>
      </w:r>
      <w:r w:rsidRPr="00D65C0F">
        <w:rPr>
          <w:rFonts w:ascii="Bookman Old Style" w:hAnsi="Bookman Old Style" w:cs="Bookman Old Style"/>
          <w:color w:val="000000"/>
        </w:rPr>
        <w:t>included</w:t>
      </w:r>
      <w:r w:rsidR="003233D0" w:rsidRPr="00D65C0F">
        <w:rPr>
          <w:rFonts w:ascii="Bookman Old Style" w:hAnsi="Bookman Old Style" w:cs="Bookman Old Style"/>
          <w:color w:val="000000"/>
        </w:rPr>
        <w:t xml:space="preserve"> in the 4/29/16 Work Session.</w:t>
      </w:r>
    </w:p>
    <w:p w:rsidR="0035472C" w:rsidRDefault="0035472C" w:rsidP="0035472C">
      <w:pPr>
        <w:rPr>
          <w:rFonts w:ascii="Bookman Old Style" w:hAnsi="Bookman Old Style" w:cs="Bookman Old Style"/>
        </w:rPr>
      </w:pPr>
    </w:p>
    <w:p w:rsidR="000A49AB" w:rsidRDefault="0035472C" w:rsidP="000A49AB">
      <w:pPr>
        <w:rPr>
          <w:rFonts w:ascii="Bookman Old Style" w:hAnsi="Bookman Old Style" w:cs="Bookman Old Style"/>
          <w:color w:val="000000"/>
        </w:rPr>
      </w:pPr>
      <w:r>
        <w:rPr>
          <w:rFonts w:ascii="Bookman Old Style" w:hAnsi="Bookman Old Style" w:cs="Bookman Old Style"/>
          <w:color w:val="000000"/>
        </w:rPr>
        <w:t>Mr. Patrick</w:t>
      </w:r>
      <w:r w:rsidR="000A49AB">
        <w:rPr>
          <w:rFonts w:ascii="Bookman Old Style" w:hAnsi="Bookman Old Style" w:cs="Bookman Old Style"/>
          <w:color w:val="000000"/>
        </w:rPr>
        <w:t xml:space="preserve"> reported to the Board that the building permit reviews have</w:t>
      </w:r>
      <w:r w:rsidR="005A0A9C">
        <w:rPr>
          <w:rFonts w:ascii="Bookman Old Style" w:hAnsi="Bookman Old Style" w:cs="Bookman Old Style"/>
          <w:color w:val="000000"/>
        </w:rPr>
        <w:t xml:space="preserve"> been completed. </w:t>
      </w:r>
      <w:r w:rsidR="000A49AB">
        <w:rPr>
          <w:rFonts w:ascii="Bookman Old Style" w:hAnsi="Bookman Old Style" w:cs="Bookman Old Style"/>
          <w:color w:val="000000"/>
        </w:rPr>
        <w:t>Mr. Patrick also reported th</w:t>
      </w:r>
      <w:r w:rsidR="005A0A9C">
        <w:rPr>
          <w:rFonts w:ascii="Bookman Old Style" w:hAnsi="Bookman Old Style" w:cs="Bookman Old Style"/>
          <w:color w:val="000000"/>
        </w:rPr>
        <w:t>at the rural review is on track</w:t>
      </w:r>
      <w:r w:rsidR="0017061D">
        <w:rPr>
          <w:rFonts w:ascii="Bookman Old Style" w:hAnsi="Bookman Old Style" w:cs="Bookman Old Style"/>
          <w:color w:val="000000"/>
        </w:rPr>
        <w:t xml:space="preserve"> and that Nikki Graham had completed all 2015 transfers. He stated there were a total of 672 transfers. </w:t>
      </w:r>
      <w:r w:rsidR="005A0A9C">
        <w:rPr>
          <w:rFonts w:ascii="Bookman Old Style" w:hAnsi="Bookman Old Style" w:cs="Bookman Old Style"/>
          <w:color w:val="000000"/>
        </w:rPr>
        <w:t xml:space="preserve"> Mr. Patrick stated that Mr. Peck, with the help of Ms. Kris Dickerson, is current with business and boat returns that have come in.  Mr. Patrick told the board that the staff is current with Assessor’s time concerning all other functions of the department.</w:t>
      </w:r>
      <w:r w:rsidR="000A49AB">
        <w:rPr>
          <w:rFonts w:ascii="Bookman Old Style" w:hAnsi="Bookman Old Style" w:cs="Bookman Old Style"/>
          <w:color w:val="000000"/>
        </w:rPr>
        <w:t xml:space="preserve">  Mr. Patrick gave his monthly report to the board which is attached to these minutes.  </w:t>
      </w:r>
    </w:p>
    <w:p w:rsidR="005A0A9C" w:rsidRDefault="005A0A9C" w:rsidP="000A49AB">
      <w:pPr>
        <w:rPr>
          <w:rFonts w:ascii="Bookman Old Style" w:hAnsi="Bookman Old Style" w:cs="Bookman Old Style"/>
          <w:color w:val="000000"/>
        </w:rPr>
      </w:pPr>
    </w:p>
    <w:p w:rsidR="000A49AB" w:rsidRDefault="000A49AB" w:rsidP="000A49AB">
      <w:pPr>
        <w:rPr>
          <w:rFonts w:ascii="Bookman Old Style" w:hAnsi="Bookman Old Style" w:cs="Bookman Old Style"/>
          <w:color w:val="000000"/>
        </w:rPr>
      </w:pPr>
      <w:r w:rsidRPr="00D65C0F">
        <w:rPr>
          <w:rFonts w:ascii="Bookman Old Style" w:hAnsi="Bookman Old Style" w:cs="Bookman Old Style"/>
          <w:color w:val="000000"/>
        </w:rPr>
        <w:t>In the</w:t>
      </w:r>
      <w:r w:rsidR="0017061D" w:rsidRPr="00D65C0F">
        <w:rPr>
          <w:rFonts w:ascii="Bookman Old Style" w:hAnsi="Bookman Old Style" w:cs="Bookman Old Style"/>
          <w:color w:val="000000"/>
        </w:rPr>
        <w:t xml:space="preserve"> assessor’s report Mr. </w:t>
      </w:r>
      <w:proofErr w:type="spellStart"/>
      <w:r w:rsidR="0017061D" w:rsidRPr="00D65C0F">
        <w:rPr>
          <w:rFonts w:ascii="Bookman Old Style" w:hAnsi="Bookman Old Style" w:cs="Bookman Old Style"/>
          <w:color w:val="000000"/>
        </w:rPr>
        <w:t>Bramblett</w:t>
      </w:r>
      <w:proofErr w:type="spellEnd"/>
      <w:r w:rsidR="0017061D" w:rsidRPr="00D65C0F">
        <w:rPr>
          <w:rFonts w:ascii="Bookman Old Style" w:hAnsi="Bookman Old Style" w:cs="Bookman Old Style"/>
          <w:color w:val="000000"/>
        </w:rPr>
        <w:t xml:space="preserve"> and Mr. Dillon stated they were both very impressed with the staff after doing a ride-along to some of the properties that were being reviewed.</w:t>
      </w:r>
      <w:r w:rsidR="0017061D">
        <w:rPr>
          <w:rFonts w:ascii="Bookman Old Style" w:hAnsi="Bookman Old Style" w:cs="Bookman Old Style"/>
          <w:color w:val="000000"/>
        </w:rPr>
        <w:t xml:space="preserve">  Mr. Myers stated he plans on doing a ride-along sometime next week.</w:t>
      </w:r>
    </w:p>
    <w:p w:rsidR="0017061D" w:rsidRDefault="0017061D" w:rsidP="000A49AB">
      <w:pPr>
        <w:rPr>
          <w:rFonts w:ascii="Bookman Old Style" w:hAnsi="Bookman Old Style" w:cs="Bookman Old Style"/>
          <w:color w:val="000000"/>
        </w:rPr>
      </w:pPr>
      <w:bookmarkStart w:id="0" w:name="_GoBack"/>
      <w:bookmarkEnd w:id="0"/>
    </w:p>
    <w:p w:rsidR="000A49AB" w:rsidRDefault="000A49AB" w:rsidP="000A49AB">
      <w:pPr>
        <w:rPr>
          <w:rFonts w:ascii="Bookman Old Style" w:hAnsi="Bookman Old Style" w:cs="Bookman Old Style"/>
          <w:color w:val="000000"/>
        </w:rPr>
      </w:pPr>
      <w:r>
        <w:rPr>
          <w:rFonts w:ascii="Bookman Old Style" w:hAnsi="Bookman Old Style" w:cs="Bookman Old Style"/>
          <w:color w:val="000000"/>
        </w:rPr>
        <w:t xml:space="preserve">In the </w:t>
      </w:r>
      <w:r w:rsidR="0017061D">
        <w:rPr>
          <w:rFonts w:ascii="Bookman Old Style" w:hAnsi="Bookman Old Style" w:cs="Bookman Old Style"/>
          <w:color w:val="000000"/>
        </w:rPr>
        <w:t>old</w:t>
      </w:r>
      <w:r>
        <w:rPr>
          <w:rFonts w:ascii="Bookman Old Style" w:hAnsi="Bookman Old Style" w:cs="Bookman Old Style"/>
          <w:color w:val="000000"/>
        </w:rPr>
        <w:t xml:space="preserve"> business portion Mr. Hanneken reported that</w:t>
      </w:r>
      <w:r w:rsidR="0017061D">
        <w:rPr>
          <w:rFonts w:ascii="Bookman Old Style" w:hAnsi="Bookman Old Style" w:cs="Bookman Old Style"/>
          <w:color w:val="000000"/>
        </w:rPr>
        <w:t xml:space="preserve"> he spoke with Mr. Jon </w:t>
      </w:r>
      <w:proofErr w:type="spellStart"/>
      <w:r w:rsidR="0017061D">
        <w:rPr>
          <w:rFonts w:ascii="Bookman Old Style" w:hAnsi="Bookman Old Style" w:cs="Bookman Old Style"/>
          <w:color w:val="000000"/>
        </w:rPr>
        <w:t>Caime</w:t>
      </w:r>
      <w:proofErr w:type="spellEnd"/>
      <w:r w:rsidR="0017061D">
        <w:rPr>
          <w:rFonts w:ascii="Bookman Old Style" w:hAnsi="Bookman Old Style" w:cs="Bookman Old Style"/>
          <w:color w:val="000000"/>
        </w:rPr>
        <w:t xml:space="preserve"> about </w:t>
      </w:r>
      <w:r w:rsidR="008E3EEE">
        <w:rPr>
          <w:rFonts w:ascii="Bookman Old Style" w:hAnsi="Bookman Old Style" w:cs="Bookman Old Style"/>
          <w:color w:val="000000"/>
        </w:rPr>
        <w:t>cameras for the office as well as</w:t>
      </w:r>
      <w:r w:rsidR="0017061D">
        <w:rPr>
          <w:rFonts w:ascii="Bookman Old Style" w:hAnsi="Bookman Old Style" w:cs="Bookman Old Style"/>
          <w:color w:val="000000"/>
        </w:rPr>
        <w:t xml:space="preserve"> cleaning for the office.  He stated that Mr. </w:t>
      </w:r>
      <w:proofErr w:type="spellStart"/>
      <w:r w:rsidR="0017061D">
        <w:rPr>
          <w:rFonts w:ascii="Bookman Old Style" w:hAnsi="Bookman Old Style" w:cs="Bookman Old Style"/>
          <w:color w:val="000000"/>
        </w:rPr>
        <w:t>Caime</w:t>
      </w:r>
      <w:proofErr w:type="spellEnd"/>
      <w:r w:rsidR="0017061D">
        <w:rPr>
          <w:rFonts w:ascii="Bookman Old Style" w:hAnsi="Bookman Old Style" w:cs="Bookman Old Style"/>
          <w:color w:val="000000"/>
        </w:rPr>
        <w:t xml:space="preserve"> said go ahead and get camera</w:t>
      </w:r>
      <w:r w:rsidR="008E3EEE">
        <w:rPr>
          <w:rFonts w:ascii="Bookman Old Style" w:hAnsi="Bookman Old Style" w:cs="Bookman Old Style"/>
          <w:color w:val="000000"/>
        </w:rPr>
        <w:t>s</w:t>
      </w:r>
      <w:r w:rsidR="0017061D">
        <w:rPr>
          <w:rFonts w:ascii="Bookman Old Style" w:hAnsi="Bookman Old Style" w:cs="Bookman Old Style"/>
          <w:color w:val="000000"/>
        </w:rPr>
        <w:t xml:space="preserve">, but Mr. Patrick stated they would wait until next budget to purchase the cameras.  Mr. Hanneken stated that Mr. </w:t>
      </w:r>
      <w:proofErr w:type="spellStart"/>
      <w:r w:rsidR="0017061D">
        <w:rPr>
          <w:rFonts w:ascii="Bookman Old Style" w:hAnsi="Bookman Old Style" w:cs="Bookman Old Style"/>
          <w:color w:val="000000"/>
        </w:rPr>
        <w:t>Caime</w:t>
      </w:r>
      <w:proofErr w:type="spellEnd"/>
      <w:r w:rsidR="0017061D">
        <w:rPr>
          <w:rFonts w:ascii="Bookman Old Style" w:hAnsi="Bookman Old Style" w:cs="Bookman Old Style"/>
          <w:color w:val="000000"/>
        </w:rPr>
        <w:t xml:space="preserve"> said the ladies of Whitworth Detention Center should be coming to clean the office twice a month and he will check into that.  Mr. Hanneken reminded the Board of the Work Session that is</w:t>
      </w:r>
      <w:r w:rsidR="008E3EEE">
        <w:rPr>
          <w:rFonts w:ascii="Bookman Old Style" w:hAnsi="Bookman Old Style" w:cs="Bookman Old Style"/>
          <w:color w:val="000000"/>
        </w:rPr>
        <w:t xml:space="preserve"> scheduled for April 29</w:t>
      </w:r>
      <w:r w:rsidR="008E3EEE" w:rsidRPr="008E3EEE">
        <w:rPr>
          <w:rFonts w:ascii="Bookman Old Style" w:hAnsi="Bookman Old Style" w:cs="Bookman Old Style"/>
          <w:color w:val="000000"/>
          <w:vertAlign w:val="superscript"/>
        </w:rPr>
        <w:t>th</w:t>
      </w:r>
      <w:r w:rsidR="008E3EEE">
        <w:rPr>
          <w:rFonts w:ascii="Bookman Old Style" w:hAnsi="Bookman Old Style" w:cs="Bookman Old Style"/>
          <w:color w:val="000000"/>
        </w:rPr>
        <w:t xml:space="preserve"> at 9:00.</w:t>
      </w:r>
    </w:p>
    <w:p w:rsidR="000A49AB" w:rsidRDefault="000A49AB" w:rsidP="000A49AB">
      <w:pPr>
        <w:rPr>
          <w:rFonts w:ascii="Bookman Old Style" w:hAnsi="Bookman Old Style" w:cs="Bookman Old Style"/>
          <w:color w:val="000000"/>
        </w:rPr>
      </w:pPr>
    </w:p>
    <w:p w:rsidR="000A49AB" w:rsidRDefault="000A49AB" w:rsidP="000A49AB">
      <w:pPr>
        <w:rPr>
          <w:rFonts w:ascii="Bookman Old Style" w:hAnsi="Bookman Old Style" w:cs="Bookman Old Style"/>
        </w:rPr>
      </w:pPr>
      <w:r>
        <w:rPr>
          <w:rFonts w:ascii="Bookman Old Style" w:hAnsi="Bookman Old Style" w:cs="Bookman Old Style"/>
        </w:rPr>
        <w:t xml:space="preserve">There being no </w:t>
      </w:r>
      <w:r w:rsidR="008E3EEE">
        <w:rPr>
          <w:rFonts w:ascii="Bookman Old Style" w:hAnsi="Bookman Old Style" w:cs="Bookman Old Style"/>
        </w:rPr>
        <w:t>new</w:t>
      </w:r>
      <w:r>
        <w:rPr>
          <w:rFonts w:ascii="Bookman Old Style" w:hAnsi="Bookman Old Style" w:cs="Bookman Old Style"/>
        </w:rPr>
        <w:t xml:space="preserve"> business, or public comment, Mr. Hanneken requested a motion to enter executive session at </w:t>
      </w:r>
      <w:r w:rsidR="008E3EEE">
        <w:rPr>
          <w:rFonts w:ascii="Bookman Old Style" w:hAnsi="Bookman Old Style" w:cs="Bookman Old Style"/>
        </w:rPr>
        <w:t>10</w:t>
      </w:r>
      <w:r>
        <w:rPr>
          <w:rFonts w:ascii="Bookman Old Style" w:hAnsi="Bookman Old Style" w:cs="Bookman Old Style"/>
        </w:rPr>
        <w:t>:4</w:t>
      </w:r>
      <w:r w:rsidR="008E3EEE">
        <w:rPr>
          <w:rFonts w:ascii="Bookman Old Style" w:hAnsi="Bookman Old Style" w:cs="Bookman Old Style"/>
        </w:rPr>
        <w:t xml:space="preserve">5 to discuss </w:t>
      </w:r>
      <w:r>
        <w:rPr>
          <w:rFonts w:ascii="Bookman Old Style" w:hAnsi="Bookman Old Style" w:cs="Bookman Old Style"/>
        </w:rPr>
        <w:t xml:space="preserve">personnel issues.  Motion was made by Mr. </w:t>
      </w:r>
      <w:r w:rsidR="008E3EEE">
        <w:rPr>
          <w:rFonts w:ascii="Bookman Old Style" w:hAnsi="Bookman Old Style" w:cs="Bookman Old Style"/>
        </w:rPr>
        <w:t>Dillon</w:t>
      </w:r>
      <w:r>
        <w:rPr>
          <w:rFonts w:ascii="Bookman Old Style" w:hAnsi="Bookman Old Style" w:cs="Bookman Old Style"/>
        </w:rPr>
        <w:t xml:space="preserve">.  Mr. </w:t>
      </w:r>
      <w:r w:rsidR="008E3EEE">
        <w:rPr>
          <w:rFonts w:ascii="Bookman Old Style" w:hAnsi="Bookman Old Style" w:cs="Bookman Old Style"/>
        </w:rPr>
        <w:t>Capie</w:t>
      </w:r>
      <w:r>
        <w:rPr>
          <w:rFonts w:ascii="Bookman Old Style" w:hAnsi="Bookman Old Style" w:cs="Bookman Old Style"/>
        </w:rPr>
        <w:t xml:space="preserve"> seconded, and the motion passed </w:t>
      </w:r>
      <w:r w:rsidR="008E3EEE">
        <w:rPr>
          <w:rFonts w:ascii="Bookman Old Style" w:hAnsi="Bookman Old Style" w:cs="Bookman Old Style"/>
        </w:rPr>
        <w:t>5</w:t>
      </w:r>
      <w:r>
        <w:rPr>
          <w:rFonts w:ascii="Bookman Old Style" w:hAnsi="Bookman Old Style" w:cs="Bookman Old Style"/>
        </w:rPr>
        <w:t>-0.</w:t>
      </w:r>
    </w:p>
    <w:p w:rsidR="000A49AB" w:rsidRDefault="000A49AB" w:rsidP="000A49AB">
      <w:pPr>
        <w:rPr>
          <w:rFonts w:ascii="Bookman Old Style" w:hAnsi="Bookman Old Style" w:cs="Bookman Old Style"/>
        </w:rPr>
      </w:pPr>
    </w:p>
    <w:p w:rsidR="000A49AB" w:rsidRDefault="000A49AB" w:rsidP="000A49AB">
      <w:pPr>
        <w:widowControl w:val="0"/>
        <w:autoSpaceDE w:val="0"/>
        <w:autoSpaceDN w:val="0"/>
        <w:adjustRightInd w:val="0"/>
        <w:spacing w:after="120"/>
        <w:rPr>
          <w:rFonts w:ascii="Bookman Old Style" w:hAnsi="Bookman Old Style" w:cs="Bookman Old Style"/>
        </w:rPr>
      </w:pPr>
      <w:r>
        <w:rPr>
          <w:rFonts w:ascii="Bookman Old Style" w:hAnsi="Bookman Old Style" w:cs="Bookman Old Style"/>
        </w:rPr>
        <w:t xml:space="preserve">Mr. </w:t>
      </w:r>
      <w:proofErr w:type="spellStart"/>
      <w:r w:rsidR="008E3EEE">
        <w:rPr>
          <w:rFonts w:ascii="Bookman Old Style" w:hAnsi="Bookman Old Style" w:cs="Bookman Old Style"/>
        </w:rPr>
        <w:t>Bramblett</w:t>
      </w:r>
      <w:proofErr w:type="spellEnd"/>
      <w:r w:rsidR="008E3EEE">
        <w:rPr>
          <w:rFonts w:ascii="Bookman Old Style" w:hAnsi="Bookman Old Style" w:cs="Bookman Old Style"/>
        </w:rPr>
        <w:t xml:space="preserve"> ma</w:t>
      </w:r>
      <w:r>
        <w:rPr>
          <w:rFonts w:ascii="Bookman Old Style" w:hAnsi="Bookman Old Style" w:cs="Bookman Old Style"/>
        </w:rPr>
        <w:t xml:space="preserve">de a motion to resume public meeting.  Mr. </w:t>
      </w:r>
      <w:r w:rsidR="008E3EEE">
        <w:rPr>
          <w:rFonts w:ascii="Bookman Old Style" w:hAnsi="Bookman Old Style" w:cs="Bookman Old Style"/>
        </w:rPr>
        <w:t>Myers</w:t>
      </w:r>
      <w:r>
        <w:rPr>
          <w:rFonts w:ascii="Bookman Old Style" w:hAnsi="Bookman Old Style" w:cs="Bookman Old Style"/>
        </w:rPr>
        <w:t xml:space="preserve"> seconded and the motion passed </w:t>
      </w:r>
      <w:r w:rsidR="008E3EEE">
        <w:rPr>
          <w:rFonts w:ascii="Bookman Old Style" w:hAnsi="Bookman Old Style" w:cs="Bookman Old Style"/>
        </w:rPr>
        <w:t>5</w:t>
      </w:r>
      <w:r>
        <w:rPr>
          <w:rFonts w:ascii="Bookman Old Style" w:hAnsi="Bookman Old Style" w:cs="Bookman Old Style"/>
        </w:rPr>
        <w:t>-0.</w:t>
      </w:r>
    </w:p>
    <w:p w:rsidR="000A49AB" w:rsidRDefault="000A49AB" w:rsidP="000A49AB">
      <w:pPr>
        <w:widowControl w:val="0"/>
        <w:autoSpaceDE w:val="0"/>
        <w:autoSpaceDN w:val="0"/>
        <w:adjustRightInd w:val="0"/>
        <w:spacing w:after="120"/>
        <w:rPr>
          <w:rFonts w:ascii="Bookman Old Style" w:hAnsi="Bookman Old Style" w:cs="Bookman Old Style"/>
        </w:rPr>
      </w:pPr>
      <w:r>
        <w:rPr>
          <w:rFonts w:ascii="Bookman Old Style" w:hAnsi="Bookman Old Style" w:cs="Bookman Old Style"/>
        </w:rPr>
        <w:t xml:space="preserve">Mr. Hanneken requested a motion to adjourn the meeting.  Motion was made by Mr. </w:t>
      </w:r>
      <w:proofErr w:type="spellStart"/>
      <w:r w:rsidR="008E3EEE">
        <w:rPr>
          <w:rFonts w:ascii="Bookman Old Style" w:hAnsi="Bookman Old Style" w:cs="Bookman Old Style"/>
        </w:rPr>
        <w:t>Bramblett</w:t>
      </w:r>
      <w:proofErr w:type="spellEnd"/>
      <w:r>
        <w:rPr>
          <w:rFonts w:ascii="Bookman Old Style" w:hAnsi="Bookman Old Style" w:cs="Bookman Old Style"/>
        </w:rPr>
        <w:t xml:space="preserve">.  Mr. </w:t>
      </w:r>
      <w:r w:rsidR="008E3EEE">
        <w:rPr>
          <w:rFonts w:ascii="Bookman Old Style" w:hAnsi="Bookman Old Style" w:cs="Bookman Old Style"/>
        </w:rPr>
        <w:t>Myers</w:t>
      </w:r>
      <w:r>
        <w:rPr>
          <w:rFonts w:ascii="Bookman Old Style" w:hAnsi="Bookman Old Style" w:cs="Bookman Old Style"/>
        </w:rPr>
        <w:t xml:space="preserve"> seconded, and the motion passed </w:t>
      </w:r>
      <w:r w:rsidR="008E3EEE">
        <w:rPr>
          <w:rFonts w:ascii="Bookman Old Style" w:hAnsi="Bookman Old Style" w:cs="Bookman Old Style"/>
        </w:rPr>
        <w:t>5</w:t>
      </w:r>
      <w:r>
        <w:rPr>
          <w:rFonts w:ascii="Bookman Old Style" w:hAnsi="Bookman Old Style" w:cs="Bookman Old Style"/>
        </w:rPr>
        <w:t>-0.</w:t>
      </w:r>
    </w:p>
    <w:p w:rsidR="000A49AB" w:rsidRDefault="000A49AB" w:rsidP="000A49AB">
      <w:pPr>
        <w:widowControl w:val="0"/>
        <w:autoSpaceDE w:val="0"/>
        <w:autoSpaceDN w:val="0"/>
        <w:adjustRightInd w:val="0"/>
        <w:spacing w:after="120"/>
        <w:rPr>
          <w:rFonts w:ascii="Bookman Old Style" w:hAnsi="Bookman Old Style" w:cs="Bookman Old Style"/>
        </w:rPr>
      </w:pPr>
    </w:p>
    <w:p w:rsidR="000A49AB" w:rsidRDefault="000A49AB" w:rsidP="000A49AB">
      <w:pPr>
        <w:widowControl w:val="0"/>
        <w:autoSpaceDE w:val="0"/>
        <w:autoSpaceDN w:val="0"/>
        <w:adjustRightInd w:val="0"/>
        <w:spacing w:after="120"/>
        <w:rPr>
          <w:rFonts w:ascii="Bookman Old Style" w:hAnsi="Bookman Old Style" w:cs="Bookman Old Style"/>
        </w:rPr>
      </w:pPr>
      <w:r>
        <w:rPr>
          <w:rFonts w:ascii="Bookman Old Style" w:hAnsi="Bookman Old Style" w:cs="Bookman Old Style"/>
        </w:rPr>
        <w:t>The meeting was adjourned at 1</w:t>
      </w:r>
      <w:r w:rsidR="008E3EEE">
        <w:rPr>
          <w:rFonts w:ascii="Bookman Old Style" w:hAnsi="Bookman Old Style" w:cs="Bookman Old Style"/>
        </w:rPr>
        <w:t>1</w:t>
      </w:r>
      <w:r>
        <w:rPr>
          <w:rFonts w:ascii="Bookman Old Style" w:hAnsi="Bookman Old Style" w:cs="Bookman Old Style"/>
        </w:rPr>
        <w:t>:</w:t>
      </w:r>
      <w:r w:rsidR="008E3EEE">
        <w:rPr>
          <w:rFonts w:ascii="Bookman Old Style" w:hAnsi="Bookman Old Style" w:cs="Bookman Old Style"/>
        </w:rPr>
        <w:t>05</w:t>
      </w:r>
      <w:r>
        <w:rPr>
          <w:rFonts w:ascii="Bookman Old Style" w:hAnsi="Bookman Old Style" w:cs="Bookman Old Style"/>
        </w:rPr>
        <w:t>.</w:t>
      </w:r>
    </w:p>
    <w:p w:rsidR="000A49AB" w:rsidRDefault="000A49AB" w:rsidP="000A49AB">
      <w:pPr>
        <w:rPr>
          <w:rFonts w:ascii="Bookman Old Style" w:hAnsi="Bookman Old Style" w:cs="Bookman Old Style"/>
        </w:rPr>
      </w:pPr>
    </w:p>
    <w:p w:rsidR="000A49AB" w:rsidRDefault="000A49AB" w:rsidP="000A49AB">
      <w:pPr>
        <w:widowControl w:val="0"/>
        <w:autoSpaceDE w:val="0"/>
        <w:autoSpaceDN w:val="0"/>
        <w:adjustRightInd w:val="0"/>
        <w:rPr>
          <w:rFonts w:ascii="Bookman Old Style" w:hAnsi="Bookman Old Style" w:cs="Bookman Old Style"/>
          <w:szCs w:val="22"/>
          <w:u w:val="single"/>
        </w:rPr>
      </w:pPr>
    </w:p>
    <w:p w:rsidR="000A49AB" w:rsidRDefault="000A49AB" w:rsidP="000A49AB">
      <w:pPr>
        <w:widowControl w:val="0"/>
        <w:autoSpaceDE w:val="0"/>
        <w:autoSpaceDN w:val="0"/>
        <w:adjustRightInd w:val="0"/>
        <w:rPr>
          <w:rFonts w:ascii="Bookman Old Style" w:hAnsi="Bookman Old Style" w:cs="Bookman Old Style"/>
          <w:szCs w:val="22"/>
          <w:u w:val="single"/>
        </w:rPr>
      </w:pPr>
    </w:p>
    <w:p w:rsidR="008E3EEE" w:rsidRDefault="008E3EEE" w:rsidP="000A49AB">
      <w:pPr>
        <w:widowControl w:val="0"/>
        <w:autoSpaceDE w:val="0"/>
        <w:autoSpaceDN w:val="0"/>
        <w:adjustRightInd w:val="0"/>
        <w:rPr>
          <w:rFonts w:ascii="Bookman Old Style" w:hAnsi="Bookman Old Style" w:cs="Bookman Old Style"/>
          <w:szCs w:val="22"/>
          <w:u w:val="single"/>
        </w:rPr>
      </w:pPr>
    </w:p>
    <w:p w:rsidR="008E3EEE" w:rsidRDefault="008E3EEE" w:rsidP="000A49AB">
      <w:pPr>
        <w:widowControl w:val="0"/>
        <w:autoSpaceDE w:val="0"/>
        <w:autoSpaceDN w:val="0"/>
        <w:adjustRightInd w:val="0"/>
        <w:rPr>
          <w:rFonts w:ascii="Bookman Old Style" w:hAnsi="Bookman Old Style" w:cs="Bookman Old Style"/>
          <w:szCs w:val="22"/>
          <w:u w:val="single"/>
        </w:rPr>
      </w:pPr>
    </w:p>
    <w:p w:rsidR="008E3EEE" w:rsidRDefault="008E3EEE" w:rsidP="000A49AB">
      <w:pPr>
        <w:widowControl w:val="0"/>
        <w:autoSpaceDE w:val="0"/>
        <w:autoSpaceDN w:val="0"/>
        <w:adjustRightInd w:val="0"/>
        <w:rPr>
          <w:rFonts w:ascii="Bookman Old Style" w:hAnsi="Bookman Old Style" w:cs="Bookman Old Style"/>
          <w:szCs w:val="22"/>
          <w:u w:val="single"/>
        </w:rPr>
      </w:pPr>
    </w:p>
    <w:p w:rsidR="008E3EEE" w:rsidRDefault="008E3EEE" w:rsidP="000A49AB">
      <w:pPr>
        <w:widowControl w:val="0"/>
        <w:autoSpaceDE w:val="0"/>
        <w:autoSpaceDN w:val="0"/>
        <w:adjustRightInd w:val="0"/>
        <w:rPr>
          <w:rFonts w:ascii="Bookman Old Style" w:hAnsi="Bookman Old Style" w:cs="Bookman Old Style"/>
          <w:szCs w:val="22"/>
          <w:u w:val="single"/>
        </w:rPr>
      </w:pPr>
    </w:p>
    <w:p w:rsidR="008E3EEE" w:rsidRDefault="008E3EEE" w:rsidP="000A49AB">
      <w:pPr>
        <w:widowControl w:val="0"/>
        <w:autoSpaceDE w:val="0"/>
        <w:autoSpaceDN w:val="0"/>
        <w:adjustRightInd w:val="0"/>
        <w:rPr>
          <w:rFonts w:ascii="Bookman Old Style" w:hAnsi="Bookman Old Style" w:cs="Bookman Old Style"/>
          <w:szCs w:val="22"/>
          <w:u w:val="single"/>
        </w:rPr>
      </w:pPr>
    </w:p>
    <w:p w:rsidR="000A49AB" w:rsidRDefault="000A49AB" w:rsidP="000A49AB">
      <w:pPr>
        <w:widowControl w:val="0"/>
        <w:autoSpaceDE w:val="0"/>
        <w:autoSpaceDN w:val="0"/>
        <w:adjustRightInd w:val="0"/>
        <w:rPr>
          <w:rFonts w:ascii="Bookman Old Style" w:hAnsi="Bookman Old Style" w:cs="Bookman Old Style"/>
          <w:szCs w:val="22"/>
          <w:u w:val="single"/>
        </w:rPr>
      </w:pP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p>
    <w:p w:rsidR="000A49AB" w:rsidRDefault="000A49AB" w:rsidP="000A49AB">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Jerry Hanneken, Chairman</w:t>
      </w:r>
      <w:r>
        <w:rPr>
          <w:rFonts w:ascii="Bookman Old Style" w:hAnsi="Bookman Old Style" w:cs="Bookman Old Style"/>
          <w:szCs w:val="22"/>
        </w:rPr>
        <w:tab/>
      </w:r>
      <w:r>
        <w:rPr>
          <w:rFonts w:ascii="Bookman Old Style" w:hAnsi="Bookman Old Style" w:cs="Bookman Old Style"/>
          <w:szCs w:val="22"/>
        </w:rPr>
        <w:tab/>
        <w:t>Ray Dillon, Vice Chairman</w:t>
      </w:r>
    </w:p>
    <w:p w:rsidR="000A49AB" w:rsidRDefault="000A49AB" w:rsidP="000A49AB">
      <w:pPr>
        <w:widowControl w:val="0"/>
        <w:autoSpaceDE w:val="0"/>
        <w:autoSpaceDN w:val="0"/>
        <w:adjustRightInd w:val="0"/>
        <w:rPr>
          <w:rFonts w:ascii="Bookman Old Style" w:hAnsi="Bookman Old Style" w:cs="Bookman Old Style"/>
          <w:szCs w:val="22"/>
        </w:rPr>
      </w:pPr>
    </w:p>
    <w:p w:rsidR="000A49AB" w:rsidRDefault="000A49AB" w:rsidP="000A49AB">
      <w:pPr>
        <w:widowControl w:val="0"/>
        <w:autoSpaceDE w:val="0"/>
        <w:autoSpaceDN w:val="0"/>
        <w:adjustRightInd w:val="0"/>
        <w:rPr>
          <w:rFonts w:ascii="Bookman Old Style" w:hAnsi="Bookman Old Style" w:cs="Bookman Old Style"/>
          <w:szCs w:val="22"/>
          <w:u w:val="single"/>
        </w:rPr>
      </w:pPr>
    </w:p>
    <w:p w:rsidR="000A49AB" w:rsidRDefault="000A49AB" w:rsidP="000A49AB">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p>
    <w:p w:rsidR="000A49AB" w:rsidRDefault="000A49AB" w:rsidP="000A49AB">
      <w:pPr>
        <w:widowControl w:val="0"/>
        <w:autoSpaceDE w:val="0"/>
        <w:autoSpaceDN w:val="0"/>
        <w:adjustRightInd w:val="0"/>
        <w:rPr>
          <w:rFonts w:ascii="Bookman Old Style" w:hAnsi="Bookman Old Style" w:cs="Bookman Old Style"/>
          <w:szCs w:val="22"/>
        </w:rPr>
      </w:pPr>
      <w:smartTag w:uri="urn:schemas-microsoft-com:office:smarttags" w:element="PersonName">
        <w:r>
          <w:rPr>
            <w:rFonts w:ascii="Bookman Old Style" w:hAnsi="Bookman Old Style" w:cs="Bookman Old Style"/>
            <w:szCs w:val="22"/>
          </w:rPr>
          <w:t xml:space="preserve">Larry </w:t>
        </w:r>
        <w:proofErr w:type="spellStart"/>
        <w:r>
          <w:rPr>
            <w:rFonts w:ascii="Bookman Old Style" w:hAnsi="Bookman Old Style" w:cs="Bookman Old Style"/>
            <w:szCs w:val="22"/>
          </w:rPr>
          <w:t>Bramblett</w:t>
        </w:r>
      </w:smartTag>
      <w:proofErr w:type="spellEnd"/>
      <w:r>
        <w:tab/>
      </w:r>
      <w:r>
        <w:tab/>
      </w:r>
      <w:r>
        <w:tab/>
      </w:r>
      <w:r>
        <w:tab/>
      </w:r>
      <w:r>
        <w:rPr>
          <w:rFonts w:ascii="Bookman Old Style" w:hAnsi="Bookman Old Style" w:cs="Bookman Old Style"/>
          <w:szCs w:val="22"/>
        </w:rPr>
        <w:t>Bill Capie</w:t>
      </w:r>
    </w:p>
    <w:p w:rsidR="000A49AB" w:rsidRDefault="000A49AB" w:rsidP="000A49AB">
      <w:pPr>
        <w:widowControl w:val="0"/>
        <w:autoSpaceDE w:val="0"/>
        <w:autoSpaceDN w:val="0"/>
        <w:adjustRightInd w:val="0"/>
        <w:rPr>
          <w:rFonts w:ascii="Bookman Old Style" w:hAnsi="Bookman Old Style" w:cs="Bookman Old Style"/>
          <w:szCs w:val="22"/>
        </w:rPr>
      </w:pPr>
    </w:p>
    <w:p w:rsidR="000A49AB" w:rsidRDefault="000A49AB" w:rsidP="000A49AB">
      <w:pPr>
        <w:widowControl w:val="0"/>
        <w:autoSpaceDE w:val="0"/>
        <w:autoSpaceDN w:val="0"/>
        <w:adjustRightInd w:val="0"/>
        <w:rPr>
          <w:rFonts w:ascii="Bookman Old Style" w:hAnsi="Bookman Old Style" w:cs="Bookman Old Style"/>
          <w:szCs w:val="22"/>
          <w:u w:val="single"/>
        </w:rPr>
      </w:pPr>
    </w:p>
    <w:p w:rsidR="000A49AB" w:rsidRDefault="000A49AB" w:rsidP="000A49AB">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u w:val="single"/>
        </w:rPr>
        <w:t xml:space="preserve"> </w:t>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p>
    <w:p w:rsidR="000A49AB" w:rsidRDefault="000A49AB" w:rsidP="000A49AB">
      <w:pPr>
        <w:widowControl w:val="0"/>
        <w:autoSpaceDE w:val="0"/>
        <w:autoSpaceDN w:val="0"/>
        <w:adjustRightInd w:val="0"/>
        <w:rPr>
          <w:rFonts w:ascii="Bookman Old Style" w:hAnsi="Bookman Old Style" w:cs="Bookman Old Style"/>
          <w:szCs w:val="22"/>
        </w:rPr>
      </w:pPr>
      <w:smartTag w:uri="urn:schemas-microsoft-com:office:smarttags" w:element="PersonName">
        <w:r>
          <w:rPr>
            <w:rFonts w:ascii="Bookman Old Style" w:hAnsi="Bookman Old Style" w:cs="Bookman Old Style"/>
            <w:szCs w:val="22"/>
          </w:rPr>
          <w:t>Bill Myers</w:t>
        </w:r>
      </w:smartTag>
    </w:p>
    <w:p w:rsidR="000A49AB" w:rsidRDefault="000A49AB" w:rsidP="000A49AB">
      <w:pPr>
        <w:widowControl w:val="0"/>
        <w:autoSpaceDE w:val="0"/>
        <w:autoSpaceDN w:val="0"/>
        <w:adjustRightInd w:val="0"/>
        <w:rPr>
          <w:rFonts w:ascii="Bookman Old Style" w:hAnsi="Bookman Old Style" w:cs="Bookman Old Style"/>
          <w:sz w:val="22"/>
          <w:szCs w:val="22"/>
        </w:rPr>
      </w:pPr>
    </w:p>
    <w:p w:rsidR="000A49AB" w:rsidRDefault="000A49AB" w:rsidP="000A49AB">
      <w:pPr>
        <w:widowControl w:val="0"/>
        <w:autoSpaceDE w:val="0"/>
        <w:autoSpaceDN w:val="0"/>
        <w:adjustRightInd w:val="0"/>
        <w:rPr>
          <w:rFonts w:ascii="Bookman Old Style" w:hAnsi="Bookman Old Style" w:cs="Bookman Old Style"/>
          <w:sz w:val="22"/>
          <w:szCs w:val="22"/>
        </w:rPr>
      </w:pPr>
    </w:p>
    <w:p w:rsidR="000A49AB" w:rsidRDefault="000A49AB" w:rsidP="000A49AB">
      <w:pPr>
        <w:widowControl w:val="0"/>
        <w:autoSpaceDE w:val="0"/>
        <w:autoSpaceDN w:val="0"/>
        <w:adjustRightInd w:val="0"/>
        <w:jc w:val="center"/>
        <w:rPr>
          <w:rFonts w:ascii="Bookman Old Style" w:hAnsi="Bookman Old Style" w:cs="Bookman Old Style"/>
          <w:sz w:val="16"/>
          <w:szCs w:val="16"/>
        </w:rPr>
      </w:pPr>
      <w:r>
        <w:rPr>
          <w:rFonts w:ascii="Bookman Old Style" w:hAnsi="Bookman Old Style" w:cs="Bookman Old Style"/>
          <w:sz w:val="16"/>
          <w:szCs w:val="16"/>
        </w:rPr>
        <w:t>* Documents are attached to the original minutes in the Tax Assessors Office.</w:t>
      </w:r>
    </w:p>
    <w:p w:rsidR="000A49AB" w:rsidRDefault="000A49AB" w:rsidP="000A49AB">
      <w:pPr>
        <w:jc w:val="right"/>
        <w:rPr>
          <w:sz w:val="16"/>
          <w:szCs w:val="16"/>
        </w:rPr>
      </w:pPr>
    </w:p>
    <w:p w:rsidR="000A49AB" w:rsidRPr="00B62F5D" w:rsidRDefault="000A49AB" w:rsidP="000A49AB"/>
    <w:p w:rsidR="000A49AB" w:rsidRDefault="000A49AB" w:rsidP="000A49AB">
      <w:pPr>
        <w:jc w:val="right"/>
        <w:rPr>
          <w:sz w:val="16"/>
          <w:szCs w:val="16"/>
        </w:rPr>
      </w:pPr>
    </w:p>
    <w:p w:rsidR="00D21743" w:rsidRDefault="00D21743"/>
    <w:sectPr w:rsidR="00D217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9AB"/>
    <w:rsid w:val="000A49AB"/>
    <w:rsid w:val="0017061D"/>
    <w:rsid w:val="001A6948"/>
    <w:rsid w:val="00212795"/>
    <w:rsid w:val="003233D0"/>
    <w:rsid w:val="0035472C"/>
    <w:rsid w:val="00582CE1"/>
    <w:rsid w:val="005A0A9C"/>
    <w:rsid w:val="005D52D2"/>
    <w:rsid w:val="008171DF"/>
    <w:rsid w:val="008E3EEE"/>
    <w:rsid w:val="00AD1B08"/>
    <w:rsid w:val="00AF7110"/>
    <w:rsid w:val="00C3669D"/>
    <w:rsid w:val="00D21743"/>
    <w:rsid w:val="00D65C0F"/>
    <w:rsid w:val="00D74F75"/>
    <w:rsid w:val="00EE7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49F001E3-4466-4D44-9194-F830471BF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9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2795"/>
    <w:rPr>
      <w:rFonts w:ascii="Tahoma" w:hAnsi="Tahoma" w:cs="Tahoma"/>
      <w:sz w:val="16"/>
      <w:szCs w:val="16"/>
    </w:rPr>
  </w:style>
  <w:style w:type="character" w:customStyle="1" w:styleId="BalloonTextChar">
    <w:name w:val="Balloon Text Char"/>
    <w:basedOn w:val="DefaultParagraphFont"/>
    <w:link w:val="BalloonText"/>
    <w:uiPriority w:val="99"/>
    <w:semiHidden/>
    <w:rsid w:val="0021279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09977">
      <w:bodyDiv w:val="1"/>
      <w:marLeft w:val="0"/>
      <w:marRight w:val="0"/>
      <w:marTop w:val="0"/>
      <w:marBottom w:val="0"/>
      <w:divBdr>
        <w:top w:val="none" w:sz="0" w:space="0" w:color="auto"/>
        <w:left w:val="none" w:sz="0" w:space="0" w:color="auto"/>
        <w:bottom w:val="none" w:sz="0" w:space="0" w:color="auto"/>
        <w:right w:val="none" w:sz="0" w:space="0" w:color="auto"/>
      </w:divBdr>
    </w:div>
    <w:div w:id="86080578">
      <w:bodyDiv w:val="1"/>
      <w:marLeft w:val="0"/>
      <w:marRight w:val="0"/>
      <w:marTop w:val="0"/>
      <w:marBottom w:val="0"/>
      <w:divBdr>
        <w:top w:val="none" w:sz="0" w:space="0" w:color="auto"/>
        <w:left w:val="none" w:sz="0" w:space="0" w:color="auto"/>
        <w:bottom w:val="none" w:sz="0" w:space="0" w:color="auto"/>
        <w:right w:val="none" w:sz="0" w:space="0" w:color="auto"/>
      </w:divBdr>
    </w:div>
    <w:div w:id="64651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dc:creator>
  <cp:lastModifiedBy>Nikki</cp:lastModifiedBy>
  <cp:revision>2</cp:revision>
  <cp:lastPrinted>2016-04-20T17:28:00Z</cp:lastPrinted>
  <dcterms:created xsi:type="dcterms:W3CDTF">2017-12-14T20:25:00Z</dcterms:created>
  <dcterms:modified xsi:type="dcterms:W3CDTF">2017-12-14T20:25:00Z</dcterms:modified>
</cp:coreProperties>
</file>