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9C" w:rsidRDefault="0047339C" w:rsidP="00FF06BD">
      <w:pPr>
        <w:spacing w:after="0" w:line="240" w:lineRule="auto"/>
        <w:jc w:val="center"/>
      </w:pPr>
      <w:r>
        <w:t>Hart County Board of Commissioners</w:t>
      </w:r>
    </w:p>
    <w:p w:rsidR="0047339C" w:rsidRDefault="0047339C" w:rsidP="00FF06BD">
      <w:pPr>
        <w:spacing w:after="0" w:line="240" w:lineRule="auto"/>
        <w:jc w:val="center"/>
      </w:pPr>
      <w:r>
        <w:t>July 9, 2013</w:t>
      </w:r>
    </w:p>
    <w:p w:rsidR="00FF06BD" w:rsidRDefault="0047339C" w:rsidP="0047339C">
      <w:pPr>
        <w:spacing w:line="240" w:lineRule="auto"/>
        <w:jc w:val="center"/>
      </w:pPr>
      <w:r>
        <w:t>5:30 p.m.</w:t>
      </w:r>
    </w:p>
    <w:p w:rsidR="0047339C" w:rsidRDefault="0047339C" w:rsidP="0047339C">
      <w:pPr>
        <w:spacing w:line="240" w:lineRule="auto"/>
        <w:jc w:val="both"/>
      </w:pPr>
      <w:r>
        <w:t>The Hart County Board of Commissioners met July 9, 2013 at 5:30 p.m. at the Hart County Administrative &amp; Emergency Services Center.</w:t>
      </w:r>
    </w:p>
    <w:p w:rsidR="0047339C" w:rsidRDefault="0047339C" w:rsidP="0047339C">
      <w:pPr>
        <w:spacing w:line="240" w:lineRule="auto"/>
        <w:jc w:val="both"/>
      </w:pPr>
      <w:r>
        <w:t xml:space="preserve">Chairman William Myers presided with Commissioners Daniel Reyen, Brandon Johnson and Joey Dorsey in attendance. Commissioner R C Oglesby was absent. </w:t>
      </w:r>
    </w:p>
    <w:p w:rsidR="0047339C" w:rsidRDefault="0047339C" w:rsidP="00FF06BD">
      <w:pPr>
        <w:pStyle w:val="ListParagraph"/>
        <w:numPr>
          <w:ilvl w:val="0"/>
          <w:numId w:val="1"/>
        </w:numPr>
        <w:spacing w:after="0" w:line="240" w:lineRule="auto"/>
        <w:jc w:val="both"/>
      </w:pPr>
      <w:r>
        <w:t>Prayer</w:t>
      </w:r>
    </w:p>
    <w:p w:rsidR="0047339C" w:rsidRDefault="0047339C" w:rsidP="0047339C">
      <w:pPr>
        <w:spacing w:line="240" w:lineRule="auto"/>
        <w:jc w:val="both"/>
      </w:pPr>
      <w:r>
        <w:t xml:space="preserve">Prayer was offered by Rev. Brad Goss. </w:t>
      </w:r>
    </w:p>
    <w:p w:rsidR="0047339C" w:rsidRDefault="0047339C" w:rsidP="00FF06BD">
      <w:pPr>
        <w:pStyle w:val="ListParagraph"/>
        <w:numPr>
          <w:ilvl w:val="0"/>
          <w:numId w:val="1"/>
        </w:numPr>
        <w:spacing w:after="0" w:line="240" w:lineRule="auto"/>
        <w:jc w:val="both"/>
      </w:pPr>
      <w:r>
        <w:t xml:space="preserve">Pledge of Allegiance </w:t>
      </w:r>
    </w:p>
    <w:p w:rsidR="0047339C" w:rsidRDefault="0047339C" w:rsidP="0047339C">
      <w:pPr>
        <w:spacing w:line="240" w:lineRule="auto"/>
        <w:jc w:val="both"/>
      </w:pPr>
      <w:r>
        <w:t xml:space="preserve">Everyone stood in observance of the Pledge of Allegiance. </w:t>
      </w:r>
    </w:p>
    <w:p w:rsidR="0047339C" w:rsidRDefault="0047339C" w:rsidP="00FF06BD">
      <w:pPr>
        <w:pStyle w:val="ListParagraph"/>
        <w:numPr>
          <w:ilvl w:val="0"/>
          <w:numId w:val="1"/>
        </w:numPr>
        <w:spacing w:after="0" w:line="240" w:lineRule="auto"/>
        <w:jc w:val="both"/>
      </w:pPr>
      <w:r>
        <w:t xml:space="preserve">Call to Order </w:t>
      </w:r>
    </w:p>
    <w:p w:rsidR="0047339C" w:rsidRDefault="0047339C" w:rsidP="0047339C">
      <w:pPr>
        <w:spacing w:line="240" w:lineRule="auto"/>
        <w:jc w:val="both"/>
      </w:pPr>
      <w:r>
        <w:t xml:space="preserve">Chairman Myers called the meeting to order. </w:t>
      </w:r>
    </w:p>
    <w:p w:rsidR="0047339C" w:rsidRDefault="0047339C" w:rsidP="00FF06BD">
      <w:pPr>
        <w:pStyle w:val="ListParagraph"/>
        <w:numPr>
          <w:ilvl w:val="0"/>
          <w:numId w:val="1"/>
        </w:numPr>
        <w:spacing w:after="0" w:line="240" w:lineRule="auto"/>
        <w:jc w:val="both"/>
      </w:pPr>
      <w:r>
        <w:t xml:space="preserve">Welcome </w:t>
      </w:r>
    </w:p>
    <w:p w:rsidR="0047339C" w:rsidRDefault="0047339C" w:rsidP="0047339C">
      <w:pPr>
        <w:spacing w:line="240" w:lineRule="auto"/>
        <w:jc w:val="both"/>
      </w:pPr>
      <w:r>
        <w:t xml:space="preserve">Chairman Myers welcomed those in attendance. </w:t>
      </w:r>
    </w:p>
    <w:p w:rsidR="0047339C" w:rsidRDefault="0046482F" w:rsidP="00FF06BD">
      <w:pPr>
        <w:pStyle w:val="ListParagraph"/>
        <w:numPr>
          <w:ilvl w:val="0"/>
          <w:numId w:val="1"/>
        </w:numPr>
        <w:spacing w:after="0" w:line="240" w:lineRule="auto"/>
        <w:jc w:val="both"/>
      </w:pPr>
      <w:r>
        <w:t xml:space="preserve">Approve Agenda </w:t>
      </w:r>
    </w:p>
    <w:p w:rsidR="0046482F" w:rsidRDefault="0046482F" w:rsidP="0046482F">
      <w:pPr>
        <w:spacing w:line="240" w:lineRule="auto"/>
        <w:jc w:val="both"/>
      </w:pPr>
      <w:r>
        <w:t xml:space="preserve">Commissioner Dorsey moved to approve the meeting agenda. Commissioner Reyen provided a second to the motion. The motion carried 4-0. </w:t>
      </w:r>
    </w:p>
    <w:p w:rsidR="0046482F" w:rsidRDefault="0046482F" w:rsidP="0046482F">
      <w:pPr>
        <w:pStyle w:val="ListParagraph"/>
        <w:numPr>
          <w:ilvl w:val="0"/>
          <w:numId w:val="1"/>
        </w:numPr>
        <w:spacing w:line="240" w:lineRule="auto"/>
        <w:jc w:val="both"/>
      </w:pPr>
      <w:r>
        <w:t xml:space="preserve">Approve Minutes of Previous Meeting(s) </w:t>
      </w:r>
    </w:p>
    <w:p w:rsidR="0046482F" w:rsidRDefault="0046482F" w:rsidP="00FF06BD">
      <w:pPr>
        <w:pStyle w:val="ListParagraph"/>
        <w:numPr>
          <w:ilvl w:val="0"/>
          <w:numId w:val="2"/>
        </w:numPr>
        <w:spacing w:after="0" w:line="240" w:lineRule="auto"/>
        <w:jc w:val="both"/>
      </w:pPr>
      <w:r>
        <w:t xml:space="preserve">6/25/13 Regular Meeting </w:t>
      </w:r>
    </w:p>
    <w:p w:rsidR="0046482F" w:rsidRDefault="0046482F" w:rsidP="0046482F">
      <w:pPr>
        <w:spacing w:line="240" w:lineRule="auto"/>
        <w:jc w:val="both"/>
      </w:pPr>
      <w:r>
        <w:t xml:space="preserve">Commissioner Johnson moved to approve the minutes of the June 25, 2013 regular meeting. Commissioner Reyen provided a second to the motion. The motion carried 4-0. </w:t>
      </w:r>
    </w:p>
    <w:p w:rsidR="0046482F" w:rsidRDefault="0046482F" w:rsidP="00FF06BD">
      <w:pPr>
        <w:pStyle w:val="ListParagraph"/>
        <w:numPr>
          <w:ilvl w:val="0"/>
          <w:numId w:val="2"/>
        </w:numPr>
        <w:spacing w:after="0" w:line="240" w:lineRule="auto"/>
        <w:jc w:val="both"/>
      </w:pPr>
      <w:r>
        <w:t xml:space="preserve">6/25/13 Budget Meeting </w:t>
      </w:r>
    </w:p>
    <w:p w:rsidR="0046482F" w:rsidRDefault="0046482F" w:rsidP="0046482F">
      <w:pPr>
        <w:spacing w:line="240" w:lineRule="auto"/>
        <w:jc w:val="both"/>
      </w:pPr>
      <w:r>
        <w:t xml:space="preserve">Commissioner Reyen moved to approve the minutes of the budget work session. Commissioner Dorsey provided a second to the motion. The motion carried 4-0. </w:t>
      </w:r>
    </w:p>
    <w:p w:rsidR="0046482F" w:rsidRDefault="00500B22" w:rsidP="00FF06BD">
      <w:pPr>
        <w:pStyle w:val="ListParagraph"/>
        <w:numPr>
          <w:ilvl w:val="0"/>
          <w:numId w:val="1"/>
        </w:numPr>
        <w:spacing w:after="0" w:line="240" w:lineRule="auto"/>
        <w:jc w:val="both"/>
      </w:pPr>
      <w:r>
        <w:t xml:space="preserve">Remarks by Invited Guests, Committees, Authorities </w:t>
      </w:r>
    </w:p>
    <w:p w:rsidR="00500B22" w:rsidRDefault="00500B22" w:rsidP="00500B22">
      <w:pPr>
        <w:spacing w:line="240" w:lineRule="auto"/>
        <w:jc w:val="both"/>
      </w:pPr>
      <w:r>
        <w:t xml:space="preserve">None </w:t>
      </w:r>
    </w:p>
    <w:p w:rsidR="00500B22" w:rsidRDefault="00500B22" w:rsidP="00FF06BD">
      <w:pPr>
        <w:pStyle w:val="ListParagraph"/>
        <w:numPr>
          <w:ilvl w:val="0"/>
          <w:numId w:val="1"/>
        </w:numPr>
        <w:spacing w:after="0" w:line="240" w:lineRule="auto"/>
        <w:jc w:val="both"/>
      </w:pPr>
      <w:r>
        <w:t xml:space="preserve">Reports By Constitutional Officers &amp; Department Heads </w:t>
      </w:r>
    </w:p>
    <w:p w:rsidR="00500B22" w:rsidRDefault="00500B22" w:rsidP="00500B22">
      <w:pPr>
        <w:spacing w:line="240" w:lineRule="auto"/>
        <w:jc w:val="both"/>
      </w:pPr>
      <w:r>
        <w:t xml:space="preserve">None </w:t>
      </w:r>
    </w:p>
    <w:p w:rsidR="00500B22" w:rsidRDefault="00500B22" w:rsidP="00FF06BD">
      <w:pPr>
        <w:pStyle w:val="ListParagraph"/>
        <w:numPr>
          <w:ilvl w:val="0"/>
          <w:numId w:val="1"/>
        </w:numPr>
        <w:spacing w:after="0" w:line="240" w:lineRule="auto"/>
        <w:jc w:val="both"/>
      </w:pPr>
      <w:r>
        <w:t xml:space="preserve">County Administrator’s Report </w:t>
      </w:r>
    </w:p>
    <w:p w:rsidR="00500B22" w:rsidRDefault="00500B22" w:rsidP="00500B22">
      <w:pPr>
        <w:spacing w:line="240" w:lineRule="auto"/>
        <w:jc w:val="both"/>
      </w:pPr>
      <w:r>
        <w:t>None</w:t>
      </w:r>
    </w:p>
    <w:p w:rsidR="00500B22" w:rsidRDefault="0088746B" w:rsidP="00FF06BD">
      <w:pPr>
        <w:pStyle w:val="ListParagraph"/>
        <w:numPr>
          <w:ilvl w:val="0"/>
          <w:numId w:val="1"/>
        </w:numPr>
        <w:spacing w:after="0" w:line="240" w:lineRule="auto"/>
        <w:jc w:val="both"/>
      </w:pPr>
      <w:r>
        <w:t xml:space="preserve">Chairman’s Report </w:t>
      </w:r>
    </w:p>
    <w:p w:rsidR="0088746B" w:rsidRDefault="0088746B" w:rsidP="0088746B">
      <w:pPr>
        <w:spacing w:line="240" w:lineRule="auto"/>
        <w:jc w:val="both"/>
      </w:pPr>
      <w:r>
        <w:t>Chairman M</w:t>
      </w:r>
      <w:r w:rsidR="009115CD">
        <w:t xml:space="preserve">yers reported that the budget session has been postponed; a draft of the proposed budget is available for public review; the expenditures are over the projected revenues which could result in further cuts or raising the millage rate. </w:t>
      </w:r>
    </w:p>
    <w:p w:rsidR="009115CD" w:rsidRDefault="000643F9" w:rsidP="00FF06BD">
      <w:pPr>
        <w:pStyle w:val="ListParagraph"/>
        <w:numPr>
          <w:ilvl w:val="0"/>
          <w:numId w:val="1"/>
        </w:numPr>
        <w:spacing w:after="0" w:line="240" w:lineRule="auto"/>
        <w:jc w:val="both"/>
      </w:pPr>
      <w:r>
        <w:t xml:space="preserve">Commissioners Reports </w:t>
      </w:r>
    </w:p>
    <w:p w:rsidR="000643F9" w:rsidRDefault="000643F9" w:rsidP="000643F9">
      <w:pPr>
        <w:spacing w:line="240" w:lineRule="auto"/>
        <w:jc w:val="both"/>
      </w:pPr>
      <w:r>
        <w:t>Commissioner Dorsey reported that several roads have been damaged or closed due to the massive amount of rain in the area. He also remarked about the inconsistencies of county offices that were closed July 5, 2013 and that he is not in favor of approving funding for additional personnel if departments close</w:t>
      </w:r>
      <w:r w:rsidR="00C759E9">
        <w:t xml:space="preserve"> down following a holiday. </w:t>
      </w:r>
    </w:p>
    <w:p w:rsidR="00C759E9" w:rsidRDefault="00482B9C" w:rsidP="00482B9C">
      <w:pPr>
        <w:pStyle w:val="ListParagraph"/>
        <w:numPr>
          <w:ilvl w:val="0"/>
          <w:numId w:val="1"/>
        </w:numPr>
        <w:spacing w:line="240" w:lineRule="auto"/>
        <w:jc w:val="both"/>
      </w:pPr>
      <w:r>
        <w:t xml:space="preserve">Old Business </w:t>
      </w:r>
    </w:p>
    <w:p w:rsidR="00482B9C" w:rsidRDefault="00482B9C" w:rsidP="00FF06BD">
      <w:pPr>
        <w:pStyle w:val="ListParagraph"/>
        <w:numPr>
          <w:ilvl w:val="0"/>
          <w:numId w:val="3"/>
        </w:numPr>
        <w:spacing w:after="0" w:line="240" w:lineRule="auto"/>
        <w:jc w:val="both"/>
      </w:pPr>
      <w:r>
        <w:t xml:space="preserve">Animal Control Ordinance Public Hearing &amp; Third/Final Reading </w:t>
      </w:r>
    </w:p>
    <w:p w:rsidR="00482B9C" w:rsidRDefault="00482B9C" w:rsidP="00482B9C">
      <w:pPr>
        <w:spacing w:line="240" w:lineRule="auto"/>
        <w:jc w:val="both"/>
      </w:pPr>
      <w:r>
        <w:t xml:space="preserve">Commissioner Reyen moved to adopt the third and final reading of the Animal Control Ordinance. Commissioner Dorsey provided a second to the motion. The motion carried 4-0. </w:t>
      </w:r>
    </w:p>
    <w:p w:rsidR="00482B9C" w:rsidRDefault="00482B9C" w:rsidP="00FF06BD">
      <w:pPr>
        <w:pStyle w:val="ListParagraph"/>
        <w:numPr>
          <w:ilvl w:val="0"/>
          <w:numId w:val="3"/>
        </w:numPr>
        <w:spacing w:after="0" w:line="240" w:lineRule="auto"/>
        <w:jc w:val="both"/>
      </w:pPr>
      <w:r>
        <w:t xml:space="preserve">Bid Award-Gateway II Commercial Drive </w:t>
      </w:r>
    </w:p>
    <w:p w:rsidR="00482B9C" w:rsidRDefault="00482B9C" w:rsidP="00482B9C">
      <w:pPr>
        <w:spacing w:line="240" w:lineRule="auto"/>
        <w:jc w:val="both"/>
      </w:pPr>
      <w:r>
        <w:t xml:space="preserve">Commissioner Reyen moved to award the bid to the lowest bidder of $80,636 from Souders Asphalt Inc. Commissioner Johnson provided a second to the motion. The motion carried 4-0. </w:t>
      </w:r>
    </w:p>
    <w:p w:rsidR="00482B9C" w:rsidRDefault="000B7AE1" w:rsidP="00FF06BD">
      <w:pPr>
        <w:pStyle w:val="ListParagraph"/>
        <w:numPr>
          <w:ilvl w:val="0"/>
          <w:numId w:val="3"/>
        </w:numPr>
        <w:spacing w:after="0" w:line="240" w:lineRule="auto"/>
        <w:jc w:val="both"/>
      </w:pPr>
      <w:r>
        <w:t xml:space="preserve">Rec Football Uniforms and Equipment Bid Award-Tabled Action </w:t>
      </w:r>
    </w:p>
    <w:p w:rsidR="000B7AE1" w:rsidRDefault="000B7AE1" w:rsidP="000B7AE1">
      <w:pPr>
        <w:spacing w:line="240" w:lineRule="auto"/>
        <w:jc w:val="both"/>
      </w:pPr>
      <w:r>
        <w:t xml:space="preserve">Commissioner Johnson moved to remove the item from the table. Commissioner Reyen provided a second to the motion. The motion carried 4-0. </w:t>
      </w:r>
    </w:p>
    <w:p w:rsidR="000B7AE1" w:rsidRDefault="000B7AE1" w:rsidP="000B7AE1">
      <w:pPr>
        <w:spacing w:line="240" w:lineRule="auto"/>
        <w:jc w:val="both"/>
      </w:pPr>
      <w:r>
        <w:t xml:space="preserve">Commissioner Reyen moved to award the bid to second lowest bidder Dillard’s Sporting Goods due to the time frame involved with ordering and turn around for the equipment. Commissioner Johnson provided a second to the motion. The motion carried 4-0. </w:t>
      </w:r>
    </w:p>
    <w:p w:rsidR="000B7AE1" w:rsidRDefault="000B7AE1" w:rsidP="000B7AE1">
      <w:pPr>
        <w:pStyle w:val="ListParagraph"/>
        <w:numPr>
          <w:ilvl w:val="0"/>
          <w:numId w:val="1"/>
        </w:numPr>
        <w:spacing w:line="240" w:lineRule="auto"/>
        <w:jc w:val="both"/>
      </w:pPr>
      <w:r>
        <w:t xml:space="preserve">New Business </w:t>
      </w:r>
    </w:p>
    <w:p w:rsidR="000B7AE1" w:rsidRDefault="000B7AE1" w:rsidP="00FF06BD">
      <w:pPr>
        <w:pStyle w:val="ListParagraph"/>
        <w:numPr>
          <w:ilvl w:val="0"/>
          <w:numId w:val="4"/>
        </w:numPr>
        <w:spacing w:after="0" w:line="240" w:lineRule="auto"/>
        <w:jc w:val="both"/>
      </w:pPr>
      <w:r>
        <w:t xml:space="preserve">Acceptance of Camelot Road as County Road </w:t>
      </w:r>
    </w:p>
    <w:p w:rsidR="000B7AE1" w:rsidRDefault="000B7AE1" w:rsidP="000B7AE1">
      <w:pPr>
        <w:spacing w:line="240" w:lineRule="auto"/>
        <w:jc w:val="both"/>
      </w:pPr>
      <w:r>
        <w:t xml:space="preserve">Commissioner Reyen moved to adopt Camelot Road into the County Road System. Commissioner Johnson provided a second to the motion. The motion carried 4-0. </w:t>
      </w:r>
    </w:p>
    <w:p w:rsidR="000B7AE1" w:rsidRDefault="000B7AE1" w:rsidP="00FF06BD">
      <w:pPr>
        <w:pStyle w:val="ListParagraph"/>
        <w:numPr>
          <w:ilvl w:val="0"/>
          <w:numId w:val="4"/>
        </w:numPr>
        <w:spacing w:after="0" w:line="240" w:lineRule="auto"/>
        <w:jc w:val="both"/>
      </w:pPr>
      <w:r>
        <w:t xml:space="preserve">COC Request to use Elberton Highway Park for Farm Fest </w:t>
      </w:r>
    </w:p>
    <w:p w:rsidR="000B7AE1" w:rsidRDefault="00DB1FB1" w:rsidP="000B7AE1">
      <w:pPr>
        <w:spacing w:line="240" w:lineRule="auto"/>
        <w:jc w:val="both"/>
      </w:pPr>
      <w:r>
        <w:t xml:space="preserve">Chamber of Commerce Executive Director Nicki Meyer reported that the Chamber is planning an Agritourism event September 21, 2013 to highlight the county’s agricultural heritage. The Chamber will take responsibility for securing an insurance certificate if needed, set up, breakdown and </w:t>
      </w:r>
      <w:r w:rsidR="00C13A0C">
        <w:t>cleanup</w:t>
      </w:r>
      <w:r>
        <w:t xml:space="preserve"> of the premises, any profits generated will be re-invested to promote local Agritourism. </w:t>
      </w:r>
      <w:r w:rsidR="00C13A0C">
        <w:t>She requested the use of the Elberton Highway Recreational Park for the Farm Fest event from 9:00 a.m. – 9:00 p.m.</w:t>
      </w:r>
    </w:p>
    <w:p w:rsidR="00C13A0C" w:rsidRDefault="00C13A0C" w:rsidP="000B7AE1">
      <w:pPr>
        <w:spacing w:line="240" w:lineRule="auto"/>
        <w:jc w:val="both"/>
      </w:pPr>
      <w:r>
        <w:t xml:space="preserve">Commissioner Johnson moved to approve the request for the Chamber of Commerce to use of the Elberton Highway facility for the September 21, 2013 Farm Fest Event. Commissioner Reyen provided a second to the motion. The motion carried 4-0. </w:t>
      </w:r>
    </w:p>
    <w:p w:rsidR="00C13A0C" w:rsidRDefault="00C13A0C" w:rsidP="00FF06BD">
      <w:pPr>
        <w:pStyle w:val="ListParagraph"/>
        <w:numPr>
          <w:ilvl w:val="0"/>
          <w:numId w:val="4"/>
        </w:numPr>
        <w:spacing w:after="0" w:line="240" w:lineRule="auto"/>
        <w:jc w:val="both"/>
      </w:pPr>
      <w:r>
        <w:t xml:space="preserve">Revisions to Ordinance Chapter 66 Art. VIII “Truck Traffic” to add Ginns Pool Road </w:t>
      </w:r>
    </w:p>
    <w:p w:rsidR="00C13A0C" w:rsidRDefault="00C13A0C" w:rsidP="00C13A0C">
      <w:pPr>
        <w:spacing w:line="240" w:lineRule="auto"/>
        <w:jc w:val="both"/>
      </w:pPr>
      <w:r>
        <w:t xml:space="preserve">Commissioner Reyen moved to adopt the first reading of the revision to add Ginns Pool Road. Commissioner Dorsey provided a second to the motion. The motion carried 4-0. </w:t>
      </w:r>
    </w:p>
    <w:p w:rsidR="00C13A0C" w:rsidRDefault="005B6BA7" w:rsidP="00FF06BD">
      <w:pPr>
        <w:pStyle w:val="ListParagraph"/>
        <w:numPr>
          <w:ilvl w:val="0"/>
          <w:numId w:val="1"/>
        </w:numPr>
        <w:spacing w:after="0" w:line="240" w:lineRule="auto"/>
        <w:jc w:val="both"/>
      </w:pPr>
      <w:r>
        <w:t xml:space="preserve">Public Comment </w:t>
      </w:r>
    </w:p>
    <w:p w:rsidR="005B6BA7" w:rsidRDefault="005B6BA7" w:rsidP="005B6BA7">
      <w:pPr>
        <w:spacing w:line="240" w:lineRule="auto"/>
        <w:jc w:val="both"/>
      </w:pPr>
      <w:r>
        <w:t xml:space="preserve">Mary Beth Foser commented on the necessity of an Animal Control Officer and questioned a section of the code pertaining to a quorum of the BOC. </w:t>
      </w:r>
    </w:p>
    <w:p w:rsidR="005B6BA7" w:rsidRDefault="005B6BA7" w:rsidP="00CF6B49">
      <w:pPr>
        <w:pStyle w:val="ListParagraph"/>
        <w:numPr>
          <w:ilvl w:val="0"/>
          <w:numId w:val="1"/>
        </w:numPr>
        <w:spacing w:after="0" w:line="240" w:lineRule="auto"/>
        <w:jc w:val="both"/>
      </w:pPr>
      <w:r>
        <w:t xml:space="preserve">Executive Session-Potential Litigation, Real Estate </w:t>
      </w:r>
    </w:p>
    <w:p w:rsidR="00E87F4C" w:rsidRDefault="00CF6B49" w:rsidP="00E87F4C">
      <w:pPr>
        <w:spacing w:line="240" w:lineRule="auto"/>
        <w:jc w:val="both"/>
      </w:pPr>
      <w:r>
        <w:t xml:space="preserve">Commissioner Reyen moved to exit into Executive Session to discuss potential litigation and real estate matters. Commission Johnson provided a second to the motion. The motion carried 4-0. </w:t>
      </w:r>
    </w:p>
    <w:p w:rsidR="00CF6B49" w:rsidRDefault="00CF6B49" w:rsidP="00E87F4C">
      <w:pPr>
        <w:spacing w:line="240" w:lineRule="auto"/>
        <w:jc w:val="both"/>
      </w:pPr>
      <w:r>
        <w:t xml:space="preserve">With no further action taken during Executive Session, Commissioner Reyen moved to exit. Commissioner Dorsey provided a second to the motion. The motion carried 4-0. </w:t>
      </w:r>
    </w:p>
    <w:p w:rsidR="00CF6B49" w:rsidRDefault="00CF6B49" w:rsidP="00CF6B49">
      <w:pPr>
        <w:pStyle w:val="ListParagraph"/>
        <w:numPr>
          <w:ilvl w:val="0"/>
          <w:numId w:val="1"/>
        </w:numPr>
        <w:spacing w:after="0" w:line="240" w:lineRule="auto"/>
        <w:jc w:val="both"/>
      </w:pPr>
      <w:r>
        <w:t xml:space="preserve">Adjournment </w:t>
      </w:r>
    </w:p>
    <w:p w:rsidR="00CF6B49" w:rsidRDefault="00CF6B49" w:rsidP="00CF6B49">
      <w:pPr>
        <w:spacing w:line="240" w:lineRule="auto"/>
        <w:jc w:val="both"/>
      </w:pPr>
      <w:r>
        <w:t xml:space="preserve">Commissioner Dorsey moved to adjourn the meeting. Commissioner Reyen provided a second to the motion. The motion carried 4-0. </w:t>
      </w:r>
    </w:p>
    <w:p w:rsidR="00CF6B49" w:rsidRDefault="00CF6B49" w:rsidP="00CF6B49">
      <w:pPr>
        <w:spacing w:line="240" w:lineRule="auto"/>
        <w:jc w:val="both"/>
      </w:pPr>
    </w:p>
    <w:p w:rsidR="00CF6B49" w:rsidRDefault="00CF6B49" w:rsidP="00CF6B49">
      <w:pPr>
        <w:spacing w:line="240" w:lineRule="auto"/>
        <w:jc w:val="both"/>
      </w:pPr>
      <w:r>
        <w:t>--------------------------------------------------------------</w:t>
      </w:r>
      <w:r>
        <w:tab/>
      </w:r>
      <w:r>
        <w:tab/>
        <w:t>-----------------------------------------------------------</w:t>
      </w:r>
    </w:p>
    <w:p w:rsidR="00CF6B49" w:rsidRDefault="00CF6B49" w:rsidP="00CF6B49">
      <w:pPr>
        <w:spacing w:line="240" w:lineRule="auto"/>
        <w:jc w:val="both"/>
      </w:pPr>
      <w:r>
        <w:t>William Myers, Chairman</w:t>
      </w:r>
      <w:r>
        <w:tab/>
      </w:r>
      <w:r>
        <w:tab/>
      </w:r>
      <w:r>
        <w:tab/>
      </w:r>
      <w:r>
        <w:tab/>
        <w:t>Lawana Kahn, County Clerk</w:t>
      </w:r>
    </w:p>
    <w:p w:rsidR="005B6BA7" w:rsidRDefault="005B6BA7" w:rsidP="005B6BA7">
      <w:pPr>
        <w:spacing w:line="240" w:lineRule="auto"/>
        <w:jc w:val="both"/>
      </w:pPr>
    </w:p>
    <w:p w:rsidR="00500B22" w:rsidRDefault="00500B22" w:rsidP="00500B22">
      <w:pPr>
        <w:spacing w:line="240" w:lineRule="auto"/>
        <w:jc w:val="both"/>
      </w:pPr>
    </w:p>
    <w:sectPr w:rsidR="00500B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A7" w:rsidRDefault="002243A7" w:rsidP="00FF06BD">
      <w:pPr>
        <w:spacing w:after="0" w:line="240" w:lineRule="auto"/>
      </w:pPr>
      <w:r>
        <w:separator/>
      </w:r>
    </w:p>
  </w:endnote>
  <w:endnote w:type="continuationSeparator" w:id="0">
    <w:p w:rsidR="002243A7" w:rsidRDefault="002243A7" w:rsidP="00FF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510969"/>
      <w:docPartObj>
        <w:docPartGallery w:val="Page Numbers (Bottom of Page)"/>
        <w:docPartUnique/>
      </w:docPartObj>
    </w:sdtPr>
    <w:sdtEndPr>
      <w:rPr>
        <w:noProof/>
      </w:rPr>
    </w:sdtEndPr>
    <w:sdtContent>
      <w:p w:rsidR="00FF06BD" w:rsidRDefault="00FF06BD">
        <w:pPr>
          <w:pStyle w:val="Footer"/>
          <w:jc w:val="right"/>
        </w:pPr>
        <w:r>
          <w:fldChar w:fldCharType="begin"/>
        </w:r>
        <w:r>
          <w:instrText xml:space="preserve"> PAGE   \* MERGEFORMAT </w:instrText>
        </w:r>
        <w:r>
          <w:fldChar w:fldCharType="separate"/>
        </w:r>
        <w:r w:rsidR="00121820">
          <w:rPr>
            <w:noProof/>
          </w:rPr>
          <w:t>2</w:t>
        </w:r>
        <w:r>
          <w:rPr>
            <w:noProof/>
          </w:rPr>
          <w:fldChar w:fldCharType="end"/>
        </w:r>
      </w:p>
    </w:sdtContent>
  </w:sdt>
  <w:p w:rsidR="00FF06BD" w:rsidRDefault="00FF0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A7" w:rsidRDefault="002243A7" w:rsidP="00FF06BD">
      <w:pPr>
        <w:spacing w:after="0" w:line="240" w:lineRule="auto"/>
      </w:pPr>
      <w:r>
        <w:separator/>
      </w:r>
    </w:p>
  </w:footnote>
  <w:footnote w:type="continuationSeparator" w:id="0">
    <w:p w:rsidR="002243A7" w:rsidRDefault="002243A7" w:rsidP="00FF0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BD" w:rsidRDefault="00FF0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F7F"/>
    <w:multiLevelType w:val="hybridMultilevel"/>
    <w:tmpl w:val="3A1A83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5B76006E"/>
    <w:multiLevelType w:val="hybridMultilevel"/>
    <w:tmpl w:val="843C7004"/>
    <w:lvl w:ilvl="0" w:tplc="BBB8260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64CC2DC3"/>
    <w:multiLevelType w:val="hybridMultilevel"/>
    <w:tmpl w:val="748C8C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6D860BBE"/>
    <w:multiLevelType w:val="hybridMultilevel"/>
    <w:tmpl w:val="B2CE26EE"/>
    <w:lvl w:ilvl="0" w:tplc="BBB8260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9C"/>
    <w:rsid w:val="000643F9"/>
    <w:rsid w:val="000B7AE1"/>
    <w:rsid w:val="00121820"/>
    <w:rsid w:val="002243A7"/>
    <w:rsid w:val="00326FE9"/>
    <w:rsid w:val="0046482F"/>
    <w:rsid w:val="0047339C"/>
    <w:rsid w:val="00482B9C"/>
    <w:rsid w:val="00500B22"/>
    <w:rsid w:val="00507E6C"/>
    <w:rsid w:val="005B6BA7"/>
    <w:rsid w:val="006A64EE"/>
    <w:rsid w:val="0088746B"/>
    <w:rsid w:val="009115CD"/>
    <w:rsid w:val="00983255"/>
    <w:rsid w:val="00AF6FCC"/>
    <w:rsid w:val="00C13A0C"/>
    <w:rsid w:val="00C759E9"/>
    <w:rsid w:val="00CF6B49"/>
    <w:rsid w:val="00DB1FB1"/>
    <w:rsid w:val="00E87F4C"/>
    <w:rsid w:val="00FA5F97"/>
    <w:rsid w:val="00FF06BD"/>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9C"/>
    <w:pPr>
      <w:ind w:left="720"/>
      <w:contextualSpacing/>
    </w:pPr>
  </w:style>
  <w:style w:type="paragraph" w:styleId="Header">
    <w:name w:val="header"/>
    <w:basedOn w:val="Normal"/>
    <w:link w:val="HeaderChar"/>
    <w:uiPriority w:val="99"/>
    <w:unhideWhenUsed/>
    <w:rsid w:val="00FF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BD"/>
  </w:style>
  <w:style w:type="paragraph" w:styleId="Footer">
    <w:name w:val="footer"/>
    <w:basedOn w:val="Normal"/>
    <w:link w:val="FooterChar"/>
    <w:uiPriority w:val="99"/>
    <w:unhideWhenUsed/>
    <w:rsid w:val="00FF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9C"/>
    <w:pPr>
      <w:ind w:left="720"/>
      <w:contextualSpacing/>
    </w:pPr>
  </w:style>
  <w:style w:type="paragraph" w:styleId="Header">
    <w:name w:val="header"/>
    <w:basedOn w:val="Normal"/>
    <w:link w:val="HeaderChar"/>
    <w:uiPriority w:val="99"/>
    <w:unhideWhenUsed/>
    <w:rsid w:val="00FF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BD"/>
  </w:style>
  <w:style w:type="paragraph" w:styleId="Footer">
    <w:name w:val="footer"/>
    <w:basedOn w:val="Normal"/>
    <w:link w:val="FooterChar"/>
    <w:uiPriority w:val="99"/>
    <w:unhideWhenUsed/>
    <w:rsid w:val="00FF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15</cp:revision>
  <dcterms:created xsi:type="dcterms:W3CDTF">2013-07-12T18:41:00Z</dcterms:created>
  <dcterms:modified xsi:type="dcterms:W3CDTF">2013-07-24T14:31:00Z</dcterms:modified>
</cp:coreProperties>
</file>