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F9" w:rsidRDefault="00DA4EF9" w:rsidP="009559A7">
      <w:pPr>
        <w:spacing w:line="240" w:lineRule="auto"/>
        <w:jc w:val="center"/>
        <w:rPr>
          <w:rFonts w:ascii="Times New Roman" w:hAnsi="Times New Roman"/>
        </w:rPr>
      </w:pPr>
      <w:r>
        <w:rPr>
          <w:rFonts w:ascii="Times New Roman" w:hAnsi="Times New Roman"/>
        </w:rPr>
        <w:t>Downtown Development Authority</w:t>
      </w:r>
    </w:p>
    <w:p w:rsidR="00DA4EF9" w:rsidRDefault="00DA4EF9" w:rsidP="009559A7">
      <w:pPr>
        <w:spacing w:line="240" w:lineRule="auto"/>
        <w:jc w:val="center"/>
        <w:rPr>
          <w:rFonts w:ascii="Times New Roman" w:hAnsi="Times New Roman"/>
        </w:rPr>
      </w:pPr>
      <w:r>
        <w:rPr>
          <w:rFonts w:ascii="Times New Roman" w:hAnsi="Times New Roman"/>
        </w:rPr>
        <w:t>September 19, 2012</w:t>
      </w:r>
    </w:p>
    <w:p w:rsidR="00DA4EF9" w:rsidRDefault="00DA4EF9" w:rsidP="009559A7">
      <w:pPr>
        <w:spacing w:line="240" w:lineRule="auto"/>
        <w:jc w:val="center"/>
        <w:rPr>
          <w:rFonts w:ascii="Times New Roman" w:hAnsi="Times New Roman"/>
        </w:rPr>
      </w:pPr>
      <w:r>
        <w:rPr>
          <w:rFonts w:ascii="Times New Roman" w:hAnsi="Times New Roman"/>
        </w:rPr>
        <w:t>City Hall Conference Room</w:t>
      </w:r>
    </w:p>
    <w:p w:rsidR="00DA4EF9" w:rsidRDefault="00DA4EF9" w:rsidP="009559A7">
      <w:pPr>
        <w:spacing w:line="240" w:lineRule="auto"/>
        <w:jc w:val="center"/>
        <w:rPr>
          <w:rFonts w:ascii="Times New Roman" w:hAnsi="Times New Roman"/>
        </w:rPr>
      </w:pPr>
    </w:p>
    <w:p w:rsidR="00DA4EF9" w:rsidRDefault="00DA4EF9" w:rsidP="009559A7">
      <w:pPr>
        <w:spacing w:line="240" w:lineRule="auto"/>
        <w:rPr>
          <w:rFonts w:ascii="Times New Roman" w:hAnsi="Times New Roman"/>
        </w:rPr>
      </w:pPr>
      <w:r>
        <w:rPr>
          <w:rFonts w:ascii="Times New Roman" w:hAnsi="Times New Roman"/>
        </w:rPr>
        <w:t xml:space="preserve">Present:  </w:t>
      </w:r>
      <w:r>
        <w:rPr>
          <w:rFonts w:ascii="Times New Roman" w:hAnsi="Times New Roman"/>
        </w:rPr>
        <w:tab/>
        <w:t>Earl Johnson, Chairman</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Alice Glenn, Treasurer and Organization Committee Chair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Kathy Bryant, Executive Board Member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Nicki Meyer, Executive Board Member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Terry Shugart, Exective Board Member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Peggy Vickery, Executive Board Member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Henley Cleary, Promotion Committee Chair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Gene Fraley, Economic Restructuring Committee Chair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Nancy Hardigree, Design Committee Chair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Advisory Board Members:</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Pudge Smith</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Tia Athens</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Tedi Fraley</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 Harper</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Helene Brown</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Tammy Hutchinson</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Media:  Lauren Peeples, Hartwell Sun</w:t>
      </w: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t>Honorable Mayor Jennifer Scott</w:t>
      </w:r>
    </w:p>
    <w:p w:rsidR="00DA4EF9" w:rsidRDefault="00DA4EF9" w:rsidP="009559A7">
      <w:pPr>
        <w:spacing w:line="240" w:lineRule="auto"/>
        <w:rPr>
          <w:rFonts w:ascii="Times New Roman" w:hAnsi="Times New Roman"/>
        </w:rPr>
      </w:pPr>
    </w:p>
    <w:p w:rsidR="00DA4EF9" w:rsidRDefault="00DA4EF9" w:rsidP="009559A7">
      <w:pPr>
        <w:spacing w:line="240" w:lineRule="auto"/>
        <w:rPr>
          <w:rFonts w:ascii="Times New Roman" w:hAnsi="Times New Roman"/>
        </w:rPr>
      </w:pPr>
      <w:r>
        <w:rPr>
          <w:rFonts w:ascii="Times New Roman" w:hAnsi="Times New Roman"/>
        </w:rPr>
        <w:t>Chairman Earl Johnson called the meeting to order at appr. 12: 10 p.m.</w:t>
      </w:r>
    </w:p>
    <w:p w:rsidR="00DA4EF9" w:rsidRDefault="00DA4EF9" w:rsidP="005E0285">
      <w:pPr>
        <w:pStyle w:val="ListParagraph"/>
        <w:numPr>
          <w:ilvl w:val="0"/>
          <w:numId w:val="1"/>
        </w:numPr>
        <w:spacing w:line="240" w:lineRule="auto"/>
        <w:rPr>
          <w:rFonts w:ascii="Times New Roman" w:hAnsi="Times New Roman"/>
        </w:rPr>
      </w:pPr>
      <w:r>
        <w:rPr>
          <w:rFonts w:ascii="Times New Roman" w:hAnsi="Times New Roman"/>
        </w:rPr>
        <w:t>Treasurer’s Report – presented by Alice Glenn and accepted by the board</w:t>
      </w:r>
    </w:p>
    <w:p w:rsidR="00DA4EF9" w:rsidRDefault="00DA4EF9" w:rsidP="005E0285">
      <w:pPr>
        <w:pStyle w:val="ListParagraph"/>
        <w:spacing w:line="240" w:lineRule="auto"/>
        <w:rPr>
          <w:rFonts w:ascii="Times New Roman" w:hAnsi="Times New Roman"/>
        </w:rPr>
      </w:pPr>
    </w:p>
    <w:p w:rsidR="00DA4EF9" w:rsidRDefault="00DA4EF9" w:rsidP="005E0285">
      <w:pPr>
        <w:pStyle w:val="ListParagraph"/>
        <w:numPr>
          <w:ilvl w:val="0"/>
          <w:numId w:val="1"/>
        </w:numPr>
        <w:spacing w:line="240" w:lineRule="auto"/>
        <w:rPr>
          <w:rFonts w:ascii="Times New Roman" w:hAnsi="Times New Roman"/>
        </w:rPr>
      </w:pPr>
      <w:r>
        <w:rPr>
          <w:rFonts w:ascii="Times New Roman" w:hAnsi="Times New Roman"/>
        </w:rPr>
        <w:t>Promotions Committee Report by Henley Cleary, Chair</w:t>
      </w:r>
    </w:p>
    <w:p w:rsidR="00DA4EF9" w:rsidRDefault="00DA4EF9" w:rsidP="005E0285">
      <w:pPr>
        <w:pStyle w:val="ListParagraph"/>
        <w:numPr>
          <w:ilvl w:val="1"/>
          <w:numId w:val="1"/>
        </w:numPr>
        <w:spacing w:line="240" w:lineRule="auto"/>
        <w:rPr>
          <w:rFonts w:ascii="Times New Roman" w:hAnsi="Times New Roman"/>
        </w:rPr>
      </w:pPr>
      <w:r>
        <w:rPr>
          <w:rFonts w:ascii="Times New Roman" w:hAnsi="Times New Roman"/>
        </w:rPr>
        <w:t>Update on scarecrow program</w:t>
      </w:r>
    </w:p>
    <w:p w:rsidR="00DA4EF9" w:rsidRDefault="00DA4EF9" w:rsidP="005E0285">
      <w:pPr>
        <w:pStyle w:val="ListParagraph"/>
        <w:numPr>
          <w:ilvl w:val="1"/>
          <w:numId w:val="1"/>
        </w:numPr>
        <w:spacing w:line="240" w:lineRule="auto"/>
        <w:rPr>
          <w:rFonts w:ascii="Times New Roman" w:hAnsi="Times New Roman"/>
        </w:rPr>
      </w:pPr>
      <w:r>
        <w:rPr>
          <w:rFonts w:ascii="Times New Roman" w:hAnsi="Times New Roman"/>
        </w:rPr>
        <w:t>Update on 1</w:t>
      </w:r>
      <w:r w:rsidRPr="005E0285">
        <w:rPr>
          <w:rFonts w:ascii="Times New Roman" w:hAnsi="Times New Roman"/>
          <w:vertAlign w:val="superscript"/>
        </w:rPr>
        <w:t>st</w:t>
      </w:r>
      <w:r>
        <w:rPr>
          <w:rFonts w:ascii="Times New Roman" w:hAnsi="Times New Roman"/>
        </w:rPr>
        <w:t xml:space="preserve"> Saturday program</w:t>
      </w:r>
    </w:p>
    <w:p w:rsidR="00DA4EF9" w:rsidRDefault="00DA4EF9" w:rsidP="00115BDD">
      <w:pPr>
        <w:pStyle w:val="ListParagraph"/>
        <w:spacing w:line="240" w:lineRule="auto"/>
        <w:ind w:left="1440"/>
        <w:rPr>
          <w:rFonts w:ascii="Times New Roman" w:hAnsi="Times New Roman"/>
        </w:rPr>
      </w:pPr>
    </w:p>
    <w:p w:rsidR="00DA4EF9" w:rsidRPr="00115BDD" w:rsidRDefault="00DA4EF9" w:rsidP="00115BDD">
      <w:pPr>
        <w:spacing w:line="240" w:lineRule="auto"/>
        <w:ind w:left="1080"/>
        <w:rPr>
          <w:rFonts w:ascii="Times New Roman" w:hAnsi="Times New Roman"/>
        </w:rPr>
      </w:pPr>
    </w:p>
    <w:p w:rsidR="00DA4EF9" w:rsidRPr="00115BDD" w:rsidRDefault="00DA4EF9" w:rsidP="00115BDD">
      <w:pPr>
        <w:spacing w:line="240" w:lineRule="auto"/>
        <w:rPr>
          <w:rFonts w:ascii="Times New Roman" w:hAnsi="Times New Roman"/>
        </w:rPr>
      </w:pPr>
    </w:p>
    <w:p w:rsidR="00DA4EF9" w:rsidRDefault="00DA4EF9" w:rsidP="005E0285">
      <w:pPr>
        <w:pStyle w:val="ListParagraph"/>
        <w:numPr>
          <w:ilvl w:val="1"/>
          <w:numId w:val="1"/>
        </w:numPr>
        <w:spacing w:line="240" w:lineRule="auto"/>
        <w:rPr>
          <w:rFonts w:ascii="Times New Roman" w:hAnsi="Times New Roman"/>
        </w:rPr>
      </w:pPr>
      <w:r>
        <w:rPr>
          <w:rFonts w:ascii="Times New Roman" w:hAnsi="Times New Roman"/>
        </w:rPr>
        <w:t>Discussion of tree lighting program</w:t>
      </w:r>
    </w:p>
    <w:p w:rsidR="00DA4EF9" w:rsidRDefault="00DA4EF9" w:rsidP="005E0285">
      <w:pPr>
        <w:pStyle w:val="ListParagraph"/>
        <w:numPr>
          <w:ilvl w:val="2"/>
          <w:numId w:val="1"/>
        </w:numPr>
        <w:spacing w:line="240" w:lineRule="auto"/>
        <w:rPr>
          <w:rFonts w:ascii="Times New Roman" w:hAnsi="Times New Roman"/>
        </w:rPr>
      </w:pPr>
      <w:r>
        <w:rPr>
          <w:rFonts w:ascii="Times New Roman" w:hAnsi="Times New Roman"/>
        </w:rPr>
        <w:t>Terry Shugart  made an official motion to move the Christmas Tree Lighting Ceremony to the Friday after Thanksgiving.  Kathy Bryant, seconded. Unanimous.</w:t>
      </w:r>
    </w:p>
    <w:p w:rsidR="00DA4EF9" w:rsidRDefault="00DA4EF9" w:rsidP="005E0285">
      <w:pPr>
        <w:spacing w:line="240" w:lineRule="auto"/>
        <w:ind w:left="1980"/>
        <w:rPr>
          <w:rFonts w:ascii="Times New Roman" w:hAnsi="Times New Roman"/>
        </w:rPr>
      </w:pPr>
      <w:r>
        <w:rPr>
          <w:rFonts w:ascii="Times New Roman" w:hAnsi="Times New Roman"/>
        </w:rPr>
        <w:t>The promotions committee will head up the Christmas Tree lighting program and Vickery and Shugart will help with garland around the square</w:t>
      </w:r>
    </w:p>
    <w:p w:rsidR="00DA4EF9" w:rsidRDefault="00DA4EF9" w:rsidP="005E0285">
      <w:pPr>
        <w:pStyle w:val="ListParagraph"/>
        <w:numPr>
          <w:ilvl w:val="1"/>
          <w:numId w:val="1"/>
        </w:numPr>
        <w:spacing w:line="240" w:lineRule="auto"/>
        <w:rPr>
          <w:rFonts w:ascii="Times New Roman" w:hAnsi="Times New Roman"/>
        </w:rPr>
      </w:pPr>
      <w:r>
        <w:rPr>
          <w:rFonts w:ascii="Times New Roman" w:hAnsi="Times New Roman"/>
        </w:rPr>
        <w:t>Discussion of the Monster Mash</w:t>
      </w:r>
    </w:p>
    <w:p w:rsidR="00DA4EF9" w:rsidRDefault="00DA4EF9" w:rsidP="005E0285">
      <w:pPr>
        <w:pStyle w:val="ListParagraph"/>
        <w:numPr>
          <w:ilvl w:val="2"/>
          <w:numId w:val="1"/>
        </w:numPr>
        <w:spacing w:line="240" w:lineRule="auto"/>
        <w:rPr>
          <w:rFonts w:ascii="Times New Roman" w:hAnsi="Times New Roman"/>
        </w:rPr>
      </w:pPr>
      <w:r>
        <w:rPr>
          <w:rFonts w:ascii="Times New Roman" w:hAnsi="Times New Roman"/>
        </w:rPr>
        <w:t>Nicki Meyer is working on vendors for the event.  The Chamber also has some risers that can be used. Mayor Scott will do a welcome.  Permission has already been granted for needed road closures.</w:t>
      </w:r>
    </w:p>
    <w:p w:rsidR="00DA4EF9" w:rsidRDefault="00DA4EF9" w:rsidP="005E0285">
      <w:pPr>
        <w:pStyle w:val="ListParagraph"/>
        <w:spacing w:line="240" w:lineRule="auto"/>
        <w:ind w:left="2160"/>
        <w:rPr>
          <w:rFonts w:ascii="Times New Roman" w:hAnsi="Times New Roman"/>
        </w:rPr>
      </w:pPr>
    </w:p>
    <w:p w:rsidR="00DA4EF9" w:rsidRDefault="00DA4EF9" w:rsidP="005E0285">
      <w:pPr>
        <w:pStyle w:val="ListParagraph"/>
        <w:numPr>
          <w:ilvl w:val="0"/>
          <w:numId w:val="1"/>
        </w:numPr>
        <w:spacing w:line="240" w:lineRule="auto"/>
        <w:rPr>
          <w:rFonts w:ascii="Times New Roman" w:hAnsi="Times New Roman"/>
        </w:rPr>
      </w:pPr>
      <w:r>
        <w:rPr>
          <w:rFonts w:ascii="Times New Roman" w:hAnsi="Times New Roman"/>
        </w:rPr>
        <w:t xml:space="preserve">Design Committee Report – Nancy Hardigree, Chair.  Banner guidelines are on hold. </w:t>
      </w:r>
    </w:p>
    <w:p w:rsidR="00DA4EF9" w:rsidRDefault="00DA4EF9" w:rsidP="00F07888">
      <w:pPr>
        <w:pStyle w:val="ListParagraph"/>
        <w:spacing w:line="240" w:lineRule="auto"/>
        <w:rPr>
          <w:rFonts w:ascii="Times New Roman" w:hAnsi="Times New Roman"/>
        </w:rPr>
      </w:pPr>
    </w:p>
    <w:p w:rsidR="00DA4EF9" w:rsidRDefault="00DA4EF9" w:rsidP="005E0285">
      <w:pPr>
        <w:pStyle w:val="ListParagraph"/>
        <w:numPr>
          <w:ilvl w:val="0"/>
          <w:numId w:val="1"/>
        </w:numPr>
        <w:spacing w:line="240" w:lineRule="auto"/>
        <w:rPr>
          <w:rFonts w:ascii="Times New Roman" w:hAnsi="Times New Roman"/>
        </w:rPr>
      </w:pPr>
      <w:r>
        <w:rPr>
          <w:rFonts w:ascii="Times New Roman" w:hAnsi="Times New Roman"/>
        </w:rPr>
        <w:t>Economic Restructuring Committee Report – Gene Fraley, Chair</w:t>
      </w:r>
    </w:p>
    <w:p w:rsidR="00DA4EF9" w:rsidRDefault="00DA4EF9" w:rsidP="005E0285">
      <w:pPr>
        <w:pStyle w:val="ListParagraph"/>
        <w:numPr>
          <w:ilvl w:val="1"/>
          <w:numId w:val="1"/>
        </w:numPr>
        <w:spacing w:line="240" w:lineRule="auto"/>
        <w:rPr>
          <w:rFonts w:ascii="Times New Roman" w:hAnsi="Times New Roman"/>
        </w:rPr>
      </w:pPr>
      <w:r>
        <w:rPr>
          <w:rFonts w:ascii="Times New Roman" w:hAnsi="Times New Roman"/>
        </w:rPr>
        <w:t>Letter from Mayor Scott thanking everyone for good job on city hall open house.</w:t>
      </w:r>
    </w:p>
    <w:p w:rsidR="00DA4EF9" w:rsidRDefault="00DA4EF9" w:rsidP="00F07888">
      <w:pPr>
        <w:pStyle w:val="ListParagraph"/>
        <w:numPr>
          <w:ilvl w:val="1"/>
          <w:numId w:val="1"/>
        </w:numPr>
        <w:spacing w:line="240" w:lineRule="auto"/>
        <w:rPr>
          <w:rFonts w:ascii="Times New Roman" w:hAnsi="Times New Roman"/>
        </w:rPr>
      </w:pPr>
      <w:r w:rsidRPr="00F07888">
        <w:rPr>
          <w:rFonts w:ascii="Times New Roman" w:hAnsi="Times New Roman"/>
        </w:rPr>
        <w:t xml:space="preserve">Updated everyone on the railroad street project. </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 xml:space="preserve">Explained T.O.R.C.H. the non-profit group, to everyone. </w:t>
      </w:r>
    </w:p>
    <w:p w:rsidR="00DA4EF9" w:rsidRDefault="00DA4EF9" w:rsidP="00F07888">
      <w:pPr>
        <w:pStyle w:val="ListParagraph"/>
        <w:spacing w:line="240" w:lineRule="auto"/>
        <w:ind w:left="1440"/>
        <w:rPr>
          <w:rFonts w:ascii="Times New Roman" w:hAnsi="Times New Roman"/>
        </w:rPr>
      </w:pPr>
    </w:p>
    <w:p w:rsidR="00DA4EF9" w:rsidRDefault="00DA4EF9" w:rsidP="00F07888">
      <w:pPr>
        <w:pStyle w:val="ListParagraph"/>
        <w:numPr>
          <w:ilvl w:val="0"/>
          <w:numId w:val="1"/>
        </w:numPr>
        <w:spacing w:line="240" w:lineRule="auto"/>
        <w:rPr>
          <w:rFonts w:ascii="Times New Roman" w:hAnsi="Times New Roman"/>
        </w:rPr>
      </w:pPr>
      <w:r>
        <w:rPr>
          <w:rFonts w:ascii="Times New Roman" w:hAnsi="Times New Roman"/>
        </w:rPr>
        <w:t>Organization Committee Report- Alice Glenn and Peggy Vickery</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Discussion of the DDA director’s job becoming a city employee or not.</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 xml:space="preserve">Nicki Meyer made the motion to not have the DDA director become a city employee. Second by Terry Shugart. Executive Board member vote unanimous. Carey Jackson, Executive Board member was absent. </w:t>
      </w:r>
    </w:p>
    <w:p w:rsidR="00DA4EF9" w:rsidRDefault="00DA4EF9" w:rsidP="00115BDD">
      <w:pPr>
        <w:pStyle w:val="ListParagraph"/>
        <w:spacing w:line="240" w:lineRule="auto"/>
        <w:rPr>
          <w:rFonts w:ascii="Times New Roman" w:hAnsi="Times New Roman"/>
        </w:rPr>
      </w:pPr>
    </w:p>
    <w:p w:rsidR="00DA4EF9" w:rsidRDefault="00DA4EF9" w:rsidP="00F07888">
      <w:pPr>
        <w:pStyle w:val="ListParagraph"/>
        <w:numPr>
          <w:ilvl w:val="0"/>
          <w:numId w:val="1"/>
        </w:numPr>
        <w:spacing w:line="240" w:lineRule="auto"/>
        <w:rPr>
          <w:rFonts w:ascii="Times New Roman" w:hAnsi="Times New Roman"/>
        </w:rPr>
      </w:pPr>
      <w:r>
        <w:rPr>
          <w:rFonts w:ascii="Times New Roman" w:hAnsi="Times New Roman"/>
        </w:rPr>
        <w:t>Chamber Report – Nicki Meyer</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Nicki presented a proposed collaboration of responsibilities to help delineate DDA job functions from the Chamber. Chairman Johnson asked that all board members read the proposal and it will discussed at the next DDA meeting.</w:t>
      </w:r>
    </w:p>
    <w:p w:rsidR="00DA4EF9" w:rsidRDefault="00DA4EF9" w:rsidP="00115BDD">
      <w:pPr>
        <w:pStyle w:val="ListParagraph"/>
        <w:spacing w:line="240" w:lineRule="auto"/>
        <w:rPr>
          <w:rFonts w:ascii="Times New Roman" w:hAnsi="Times New Roman"/>
        </w:rPr>
      </w:pPr>
    </w:p>
    <w:p w:rsidR="00DA4EF9" w:rsidRDefault="00DA4EF9" w:rsidP="00F07888">
      <w:pPr>
        <w:pStyle w:val="ListParagraph"/>
        <w:numPr>
          <w:ilvl w:val="0"/>
          <w:numId w:val="1"/>
        </w:numPr>
        <w:spacing w:line="240" w:lineRule="auto"/>
        <w:rPr>
          <w:rFonts w:ascii="Times New Roman" w:hAnsi="Times New Roman"/>
        </w:rPr>
      </w:pPr>
      <w:r>
        <w:rPr>
          <w:rFonts w:ascii="Times New Roman" w:hAnsi="Times New Roman"/>
        </w:rPr>
        <w:t>Chairman’s Report – Earl Johnson</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Reported that a new computer has been ordered and the DDA office has been cleaned up.</w:t>
      </w:r>
    </w:p>
    <w:p w:rsidR="00DA4EF9" w:rsidRDefault="00DA4EF9" w:rsidP="00115BDD">
      <w:pPr>
        <w:pStyle w:val="ListParagraph"/>
        <w:spacing w:line="240" w:lineRule="auto"/>
        <w:rPr>
          <w:rFonts w:ascii="Times New Roman" w:hAnsi="Times New Roman"/>
        </w:rPr>
      </w:pPr>
    </w:p>
    <w:p w:rsidR="00DA4EF9" w:rsidRDefault="00DA4EF9" w:rsidP="00F07888">
      <w:pPr>
        <w:pStyle w:val="ListParagraph"/>
        <w:numPr>
          <w:ilvl w:val="0"/>
          <w:numId w:val="1"/>
        </w:numPr>
        <w:spacing w:line="240" w:lineRule="auto"/>
        <w:rPr>
          <w:rFonts w:ascii="Times New Roman" w:hAnsi="Times New Roman"/>
        </w:rPr>
      </w:pPr>
      <w:r>
        <w:rPr>
          <w:rFonts w:ascii="Times New Roman" w:hAnsi="Times New Roman"/>
        </w:rPr>
        <w:t>Mayor’s Report – Jennifer Scott</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Requested that a board member be present at all city council meetings.</w:t>
      </w:r>
    </w:p>
    <w:p w:rsidR="00DA4EF9" w:rsidRDefault="00DA4EF9" w:rsidP="00115BDD">
      <w:pPr>
        <w:pStyle w:val="ListParagraph"/>
        <w:spacing w:line="240" w:lineRule="auto"/>
        <w:rPr>
          <w:rFonts w:ascii="Times New Roman" w:hAnsi="Times New Roman"/>
        </w:rPr>
      </w:pPr>
    </w:p>
    <w:p w:rsidR="00DA4EF9" w:rsidRDefault="00DA4EF9" w:rsidP="00F07888">
      <w:pPr>
        <w:pStyle w:val="ListParagraph"/>
        <w:numPr>
          <w:ilvl w:val="0"/>
          <w:numId w:val="1"/>
        </w:numPr>
        <w:spacing w:line="240" w:lineRule="auto"/>
        <w:rPr>
          <w:rFonts w:ascii="Times New Roman" w:hAnsi="Times New Roman"/>
        </w:rPr>
      </w:pPr>
      <w:r>
        <w:rPr>
          <w:rFonts w:ascii="Times New Roman" w:hAnsi="Times New Roman"/>
        </w:rPr>
        <w:t>Other Business:</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Nicki Meyer informed the board the Cindy Edison has a great 25 minute powerpoint presentation that would be valuable for everyone to see. It was agreed to wait until the new DDA director is hired.</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 xml:space="preserve">Alice Glenn brought up the subject of the purchase awards art work that the DDA has. Alice suggested that maybe we could sell this artwork at the Mistletoe Market sponsored by the art center. </w:t>
      </w:r>
    </w:p>
    <w:p w:rsidR="00DA4EF9" w:rsidRDefault="00DA4EF9" w:rsidP="00F07888">
      <w:pPr>
        <w:pStyle w:val="ListParagraph"/>
        <w:numPr>
          <w:ilvl w:val="1"/>
          <w:numId w:val="1"/>
        </w:numPr>
        <w:spacing w:line="240" w:lineRule="auto"/>
        <w:rPr>
          <w:rFonts w:ascii="Times New Roman" w:hAnsi="Times New Roman"/>
        </w:rPr>
      </w:pPr>
      <w:r>
        <w:rPr>
          <w:rFonts w:ascii="Times New Roman" w:hAnsi="Times New Roman"/>
        </w:rPr>
        <w:t>Terry Shugart suggested that in the future, meetings be advertised as 2 hour meetings.</w:t>
      </w:r>
    </w:p>
    <w:p w:rsidR="00DA4EF9" w:rsidRDefault="00DA4EF9" w:rsidP="00F07888">
      <w:pPr>
        <w:pStyle w:val="ListParagraph"/>
        <w:spacing w:line="240" w:lineRule="auto"/>
        <w:rPr>
          <w:rFonts w:ascii="Times New Roman" w:hAnsi="Times New Roman"/>
        </w:rPr>
      </w:pPr>
    </w:p>
    <w:p w:rsidR="00DA4EF9" w:rsidRPr="00E71405" w:rsidRDefault="00DA4EF9" w:rsidP="00E71405">
      <w:pPr>
        <w:spacing w:line="240" w:lineRule="auto"/>
        <w:ind w:left="720"/>
        <w:rPr>
          <w:rFonts w:ascii="Times New Roman" w:hAnsi="Times New Roman"/>
        </w:rPr>
      </w:pPr>
      <w:r>
        <w:rPr>
          <w:rFonts w:ascii="Times New Roman" w:hAnsi="Times New Roman"/>
        </w:rPr>
        <w:t>Meeting Adjourned</w:t>
      </w:r>
    </w:p>
    <w:p w:rsidR="00DA4EF9" w:rsidRPr="00F07888" w:rsidRDefault="00DA4EF9" w:rsidP="00F07888">
      <w:pPr>
        <w:spacing w:line="240" w:lineRule="auto"/>
        <w:rPr>
          <w:rFonts w:ascii="Times New Roman" w:hAnsi="Times New Roman"/>
        </w:rPr>
      </w:pPr>
    </w:p>
    <w:p w:rsidR="00DA4EF9" w:rsidRPr="00F07888" w:rsidRDefault="00DA4EF9" w:rsidP="00F07888">
      <w:pPr>
        <w:spacing w:line="240" w:lineRule="auto"/>
        <w:ind w:left="360"/>
        <w:rPr>
          <w:rFonts w:ascii="Times New Roman" w:hAnsi="Times New Roman"/>
        </w:rPr>
      </w:pPr>
    </w:p>
    <w:p w:rsidR="00DA4EF9" w:rsidRPr="00F07888" w:rsidRDefault="00DA4EF9" w:rsidP="00F07888">
      <w:pPr>
        <w:pStyle w:val="ListParagraph"/>
        <w:spacing w:line="240" w:lineRule="auto"/>
        <w:ind w:left="2160"/>
        <w:rPr>
          <w:rFonts w:ascii="Times New Roman" w:hAnsi="Times New Roman"/>
        </w:rPr>
      </w:pPr>
    </w:p>
    <w:p w:rsidR="00DA4EF9" w:rsidRPr="005E0285" w:rsidRDefault="00DA4EF9" w:rsidP="005E0285">
      <w:pPr>
        <w:spacing w:line="240" w:lineRule="auto"/>
        <w:ind w:left="360"/>
        <w:rPr>
          <w:rFonts w:ascii="Times New Roman" w:hAnsi="Times New Roman"/>
        </w:rPr>
      </w:pPr>
    </w:p>
    <w:p w:rsidR="00DA4EF9" w:rsidRPr="005E0285" w:rsidRDefault="00DA4EF9" w:rsidP="005E0285">
      <w:pPr>
        <w:spacing w:line="240" w:lineRule="auto"/>
        <w:rPr>
          <w:rFonts w:ascii="Times New Roman" w:hAnsi="Times New Roman"/>
        </w:rPr>
      </w:pPr>
    </w:p>
    <w:p w:rsidR="00DA4EF9" w:rsidRPr="005E0285" w:rsidRDefault="00DA4EF9" w:rsidP="005E0285">
      <w:pPr>
        <w:spacing w:line="240" w:lineRule="auto"/>
        <w:ind w:left="1440"/>
        <w:rPr>
          <w:rFonts w:ascii="Times New Roman" w:hAnsi="Times New Roman"/>
        </w:rPr>
      </w:pPr>
    </w:p>
    <w:p w:rsidR="00DA4EF9" w:rsidRDefault="00DA4EF9" w:rsidP="009559A7">
      <w:pPr>
        <w:spacing w:line="240" w:lineRule="auto"/>
        <w:rPr>
          <w:rFonts w:ascii="Times New Roman" w:hAnsi="Times New Roman"/>
        </w:rPr>
      </w:pPr>
      <w:r>
        <w:rPr>
          <w:rFonts w:ascii="Times New Roman" w:hAnsi="Times New Roman"/>
        </w:rPr>
        <w:tab/>
      </w:r>
      <w:r>
        <w:rPr>
          <w:rFonts w:ascii="Times New Roman" w:hAnsi="Times New Roman"/>
        </w:rPr>
        <w:tab/>
      </w:r>
    </w:p>
    <w:p w:rsidR="00DA4EF9" w:rsidRDefault="00DA4EF9" w:rsidP="009559A7">
      <w:pPr>
        <w:spacing w:line="240" w:lineRule="auto"/>
        <w:rPr>
          <w:rFonts w:ascii="Times New Roman" w:hAnsi="Times New Roman"/>
        </w:rPr>
      </w:pPr>
      <w:r>
        <w:rPr>
          <w:rFonts w:ascii="Times New Roman" w:hAnsi="Times New Roman"/>
        </w:rPr>
        <w:tab/>
      </w:r>
    </w:p>
    <w:p w:rsidR="00DA4EF9" w:rsidRPr="009559A7" w:rsidRDefault="00DA4EF9" w:rsidP="009559A7">
      <w:pPr>
        <w:spacing w:line="240" w:lineRule="auto"/>
        <w:rPr>
          <w:rFonts w:ascii="Times New Roman" w:hAnsi="Times New Roman"/>
        </w:rPr>
      </w:pPr>
      <w:r>
        <w:rPr>
          <w:rFonts w:ascii="Times New Roman" w:hAnsi="Times New Roman"/>
        </w:rPr>
        <w:tab/>
      </w:r>
    </w:p>
    <w:sectPr w:rsidR="00DA4EF9" w:rsidRPr="009559A7" w:rsidSect="007D40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43A28"/>
    <w:multiLevelType w:val="hybridMultilevel"/>
    <w:tmpl w:val="78D868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9A7"/>
    <w:rsid w:val="000F1E1F"/>
    <w:rsid w:val="00115BDD"/>
    <w:rsid w:val="005B5675"/>
    <w:rsid w:val="005E0285"/>
    <w:rsid w:val="007D4093"/>
    <w:rsid w:val="009559A7"/>
    <w:rsid w:val="00D33DFD"/>
    <w:rsid w:val="00DA4EF9"/>
    <w:rsid w:val="00E71405"/>
    <w:rsid w:val="00F078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09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5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468</Words>
  <Characters>2669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Development Authority</dc:title>
  <dc:subject/>
  <dc:creator>Kathy Bryant</dc:creator>
  <cp:keywords/>
  <dc:description/>
  <cp:lastModifiedBy>User 2</cp:lastModifiedBy>
  <cp:revision>2</cp:revision>
  <dcterms:created xsi:type="dcterms:W3CDTF">2013-03-25T14:10:00Z</dcterms:created>
  <dcterms:modified xsi:type="dcterms:W3CDTF">2013-03-25T14:10:00Z</dcterms:modified>
</cp:coreProperties>
</file>