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902D96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30</w:t>
      </w:r>
      <w:r w:rsidR="003B45C4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Nancy Clark, Linda Manning, </w:t>
      </w:r>
      <w:r w:rsidR="00D4218E">
        <w:rPr>
          <w:rFonts w:ascii="Times New Roman" w:hAnsi="Times New Roman" w:cs="Times New Roman"/>
          <w:sz w:val="24"/>
          <w:szCs w:val="24"/>
        </w:rPr>
        <w:t>Morene Sokol</w:t>
      </w:r>
      <w:r w:rsidR="0026731E">
        <w:rPr>
          <w:rFonts w:ascii="Times New Roman" w:hAnsi="Times New Roman" w:cs="Times New Roman"/>
          <w:sz w:val="24"/>
          <w:szCs w:val="24"/>
        </w:rPr>
        <w:t>, and Meridy Wright</w:t>
      </w:r>
      <w:r>
        <w:rPr>
          <w:rFonts w:ascii="Times New Roman" w:hAnsi="Times New Roman" w:cs="Times New Roman"/>
          <w:sz w:val="24"/>
          <w:szCs w:val="24"/>
        </w:rPr>
        <w:t>.  Also attending w</w:t>
      </w:r>
      <w:r w:rsidR="007D4B87">
        <w:rPr>
          <w:rFonts w:ascii="Times New Roman" w:hAnsi="Times New Roman" w:cs="Times New Roman"/>
          <w:sz w:val="24"/>
          <w:szCs w:val="24"/>
        </w:rPr>
        <w:t>ere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902D96">
        <w:rPr>
          <w:rFonts w:ascii="Times New Roman" w:hAnsi="Times New Roman" w:cs="Times New Roman"/>
          <w:sz w:val="24"/>
          <w:szCs w:val="24"/>
        </w:rPr>
        <w:t xml:space="preserve">Assistant Director, Jean Mead 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AGENDA:  Meridy Wright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Linda Manning 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902D96">
        <w:rPr>
          <w:rFonts w:ascii="Times New Roman" w:hAnsi="Times New Roman" w:cs="Times New Roman"/>
          <w:sz w:val="24"/>
          <w:szCs w:val="24"/>
        </w:rPr>
        <w:t>June 14</w:t>
      </w:r>
      <w:r>
        <w:rPr>
          <w:rFonts w:ascii="Times New Roman" w:hAnsi="Times New Roman" w:cs="Times New Roman"/>
          <w:sz w:val="24"/>
          <w:szCs w:val="24"/>
        </w:rPr>
        <w:t>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9C3413">
        <w:rPr>
          <w:rFonts w:ascii="Times New Roman" w:hAnsi="Times New Roman" w:cs="Times New Roman"/>
          <w:sz w:val="24"/>
          <w:szCs w:val="24"/>
        </w:rPr>
        <w:t>Treasurer</w:t>
      </w:r>
      <w:r w:rsidR="00D4218E">
        <w:rPr>
          <w:rFonts w:ascii="Times New Roman" w:hAnsi="Times New Roman" w:cs="Times New Roman"/>
          <w:sz w:val="24"/>
          <w:szCs w:val="24"/>
        </w:rPr>
        <w:t xml:space="preserve"> </w:t>
      </w:r>
      <w:r w:rsidR="00A612FB">
        <w:rPr>
          <w:rFonts w:ascii="Times New Roman" w:hAnsi="Times New Roman" w:cs="Times New Roman"/>
          <w:sz w:val="24"/>
          <w:szCs w:val="24"/>
        </w:rPr>
        <w:t>Meridy Wright</w:t>
      </w:r>
      <w:r w:rsidR="0026731E">
        <w:rPr>
          <w:rFonts w:ascii="Times New Roman" w:hAnsi="Times New Roman" w:cs="Times New Roman"/>
          <w:sz w:val="24"/>
          <w:szCs w:val="24"/>
        </w:rPr>
        <w:t xml:space="preserve"> 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A612FB">
        <w:rPr>
          <w:rFonts w:ascii="Times New Roman" w:hAnsi="Times New Roman" w:cs="Times New Roman"/>
          <w:sz w:val="24"/>
          <w:szCs w:val="24"/>
        </w:rPr>
        <w:t>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39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6B79B3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>Jean Mead</w:t>
      </w:r>
      <w:r w:rsidR="00D4218E">
        <w:rPr>
          <w:rFonts w:ascii="Times New Roman" w:hAnsi="Times New Roman" w:cs="Times New Roman"/>
          <w:sz w:val="24"/>
          <w:szCs w:val="24"/>
        </w:rPr>
        <w:t>’</w:t>
      </w:r>
      <w:r w:rsidR="006B79B3">
        <w:rPr>
          <w:rFonts w:ascii="Times New Roman" w:hAnsi="Times New Roman" w:cs="Times New Roman"/>
          <w:sz w:val="24"/>
          <w:szCs w:val="24"/>
        </w:rPr>
        <w:t>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D0E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F3" w:rsidRDefault="001C68F3" w:rsidP="001C68F3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731E">
        <w:rPr>
          <w:rFonts w:ascii="Times New Roman" w:hAnsi="Times New Roman" w:cs="Times New Roman"/>
          <w:sz w:val="24"/>
          <w:szCs w:val="24"/>
        </w:rPr>
        <w:t>Library Board County Appointees –</w:t>
      </w:r>
      <w:r w:rsidR="007D4B87">
        <w:rPr>
          <w:rFonts w:ascii="Times New Roman" w:hAnsi="Times New Roman" w:cs="Times New Roman"/>
          <w:sz w:val="24"/>
          <w:szCs w:val="24"/>
        </w:rPr>
        <w:t xml:space="preserve">Director Sanders attended </w:t>
      </w:r>
      <w:r w:rsidR="00681152" w:rsidRPr="00681152">
        <w:rPr>
          <w:rFonts w:ascii="Times New Roman" w:hAnsi="Times New Roman" w:cs="Times New Roman"/>
          <w:sz w:val="24"/>
          <w:szCs w:val="24"/>
        </w:rPr>
        <w:t>the June 28</w:t>
      </w:r>
      <w:r w:rsidR="00681152" w:rsidRPr="006811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4B87">
        <w:rPr>
          <w:rFonts w:ascii="Times New Roman" w:hAnsi="Times New Roman" w:cs="Times New Roman"/>
          <w:sz w:val="24"/>
          <w:szCs w:val="24"/>
        </w:rPr>
        <w:t xml:space="preserve"> commissioners meeting, and reported that at the meeting all of the county appointed Board members were reappointed and should be receiving letters of their reappointment soon.</w:t>
      </w:r>
    </w:p>
    <w:p w:rsidR="00681152" w:rsidRPr="0026731E" w:rsidRDefault="00681152" w:rsidP="0068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55E5" w:rsidRDefault="0020446F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3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 BUSINESS:</w:t>
      </w:r>
      <w:r w:rsidR="00165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39A" w:rsidRDefault="007D4B87" w:rsidP="0010009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final FY 2016 budget – Motion made by Meridy Wright and seconded by Morene Sokol to approve was carried.</w:t>
      </w:r>
    </w:p>
    <w:p w:rsidR="007D4B87" w:rsidRDefault="007D4B87" w:rsidP="0010009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initial FY201</w:t>
      </w:r>
      <w:r w:rsidR="008153E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budget – Motion made by Linda Manning and seconded by Morene Sokol to approve was carried.</w:t>
      </w:r>
    </w:p>
    <w:p w:rsidR="008F528C" w:rsidRPr="0010009A" w:rsidRDefault="008F528C" w:rsidP="0010009A">
      <w:pPr>
        <w:pStyle w:val="NoSpacing"/>
        <w:ind w:left="761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7D4B87">
        <w:rPr>
          <w:rFonts w:ascii="Times New Roman" w:hAnsi="Times New Roman" w:cs="Times New Roman"/>
          <w:sz w:val="24"/>
          <w:szCs w:val="24"/>
        </w:rPr>
        <w:t>August 9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10009A">
        <w:rPr>
          <w:rFonts w:ascii="Times New Roman" w:hAnsi="Times New Roman" w:cs="Times New Roman"/>
          <w:sz w:val="24"/>
          <w:szCs w:val="24"/>
        </w:rPr>
        <w:t>11:40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5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29"/>
  </w:num>
  <w:num w:numId="5">
    <w:abstractNumId w:val="3"/>
  </w:num>
  <w:num w:numId="6">
    <w:abstractNumId w:val="31"/>
  </w:num>
  <w:num w:numId="7">
    <w:abstractNumId w:val="34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30"/>
  </w:num>
  <w:num w:numId="17">
    <w:abstractNumId w:val="12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5"/>
  </w:num>
  <w:num w:numId="22">
    <w:abstractNumId w:val="32"/>
  </w:num>
  <w:num w:numId="23">
    <w:abstractNumId w:val="21"/>
  </w:num>
  <w:num w:numId="24">
    <w:abstractNumId w:val="20"/>
  </w:num>
  <w:num w:numId="25">
    <w:abstractNumId w:val="7"/>
  </w:num>
  <w:num w:numId="26">
    <w:abstractNumId w:val="28"/>
  </w:num>
  <w:num w:numId="27">
    <w:abstractNumId w:val="13"/>
  </w:num>
  <w:num w:numId="28">
    <w:abstractNumId w:val="35"/>
  </w:num>
  <w:num w:numId="29">
    <w:abstractNumId w:val="24"/>
  </w:num>
  <w:num w:numId="30">
    <w:abstractNumId w:val="0"/>
  </w:num>
  <w:num w:numId="31">
    <w:abstractNumId w:val="19"/>
  </w:num>
  <w:num w:numId="32">
    <w:abstractNumId w:val="1"/>
  </w:num>
  <w:num w:numId="33">
    <w:abstractNumId w:val="17"/>
  </w:num>
  <w:num w:numId="34">
    <w:abstractNumId w:val="22"/>
  </w:num>
  <w:num w:numId="35">
    <w:abstractNumId w:val="11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635B"/>
    <w:rsid w:val="001325C7"/>
    <w:rsid w:val="00137435"/>
    <w:rsid w:val="001655E5"/>
    <w:rsid w:val="001C4F68"/>
    <w:rsid w:val="001C68F3"/>
    <w:rsid w:val="001D7DE1"/>
    <w:rsid w:val="0020446F"/>
    <w:rsid w:val="002121FC"/>
    <w:rsid w:val="0026731E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627DC"/>
    <w:rsid w:val="0037593E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36994"/>
    <w:rsid w:val="007600C1"/>
    <w:rsid w:val="00762420"/>
    <w:rsid w:val="007C0581"/>
    <w:rsid w:val="007C7AB8"/>
    <w:rsid w:val="007D1E03"/>
    <w:rsid w:val="007D4B87"/>
    <w:rsid w:val="007E2A7C"/>
    <w:rsid w:val="008153E4"/>
    <w:rsid w:val="00834CD3"/>
    <w:rsid w:val="008456C5"/>
    <w:rsid w:val="00856768"/>
    <w:rsid w:val="00871B03"/>
    <w:rsid w:val="008B1260"/>
    <w:rsid w:val="008C2A45"/>
    <w:rsid w:val="008C658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1409"/>
    <w:rsid w:val="00AD77A1"/>
    <w:rsid w:val="00AF50F9"/>
    <w:rsid w:val="00AF7F4F"/>
    <w:rsid w:val="00B25083"/>
    <w:rsid w:val="00B56879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C6B33"/>
    <w:rsid w:val="00CD75B2"/>
    <w:rsid w:val="00D20E71"/>
    <w:rsid w:val="00D402BD"/>
    <w:rsid w:val="00D4218E"/>
    <w:rsid w:val="00D50CBB"/>
    <w:rsid w:val="00D6552A"/>
    <w:rsid w:val="00DA225F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00758-FDE7-480F-B434-58E81DDA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2016-07-05T20:45:00Z</dcterms:created>
  <dcterms:modified xsi:type="dcterms:W3CDTF">2016-07-05T20:45:00Z</dcterms:modified>
</cp:coreProperties>
</file>