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 xml:space="preserve">Board of Trustees </w:t>
      </w:r>
      <w:r w:rsidR="00111EF3">
        <w:rPr>
          <w:rFonts w:ascii="Times New Roman" w:hAnsi="Times New Roman" w:cs="Times New Roman"/>
          <w:sz w:val="24"/>
          <w:szCs w:val="24"/>
        </w:rPr>
        <w:t xml:space="preserve">Annual Budget </w:t>
      </w:r>
      <w:r w:rsidRPr="004D0734">
        <w:rPr>
          <w:rFonts w:ascii="Times New Roman" w:hAnsi="Times New Roman" w:cs="Times New Roman"/>
          <w:sz w:val="24"/>
          <w:szCs w:val="24"/>
        </w:rPr>
        <w:t>Meeting</w:t>
      </w:r>
    </w:p>
    <w:p w:rsidR="004D0734" w:rsidRDefault="00902D96" w:rsidP="00D4218E">
      <w:pPr>
        <w:pStyle w:val="NoSpacing"/>
        <w:jc w:val="center"/>
        <w:rPr>
          <w:rFonts w:ascii="Times New Roman" w:hAnsi="Times New Roman" w:cs="Times New Roman"/>
          <w:sz w:val="24"/>
          <w:szCs w:val="24"/>
        </w:rPr>
      </w:pPr>
      <w:r>
        <w:rPr>
          <w:rFonts w:ascii="Times New Roman" w:hAnsi="Times New Roman" w:cs="Times New Roman"/>
          <w:sz w:val="24"/>
          <w:szCs w:val="24"/>
        </w:rPr>
        <w:t>June 30</w:t>
      </w:r>
      <w:r w:rsidR="003B45C4">
        <w:rPr>
          <w:rFonts w:ascii="Times New Roman" w:hAnsi="Times New Roman" w:cs="Times New Roman"/>
          <w:sz w:val="24"/>
          <w:szCs w:val="24"/>
        </w:rPr>
        <w:t xml:space="preserve">, </w:t>
      </w:r>
      <w:r w:rsidR="00111EF3">
        <w:rPr>
          <w:rFonts w:ascii="Times New Roman" w:hAnsi="Times New Roman" w:cs="Times New Roman"/>
          <w:sz w:val="24"/>
          <w:szCs w:val="24"/>
        </w:rPr>
        <w:t>2017</w:t>
      </w:r>
    </w:p>
    <w:p w:rsidR="004D0734" w:rsidRDefault="004D0734" w:rsidP="004D0734">
      <w:pPr>
        <w:pStyle w:val="NoSpacing"/>
        <w:jc w:val="center"/>
        <w:rPr>
          <w:rFonts w:ascii="Times New Roman" w:hAnsi="Times New Roman" w:cs="Times New Roman"/>
          <w:sz w:val="24"/>
          <w:szCs w:val="24"/>
        </w:rPr>
      </w:pPr>
    </w:p>
    <w:p w:rsidR="008B1260" w:rsidRDefault="008B1260" w:rsidP="008B1260">
      <w:pPr>
        <w:pStyle w:val="NoSpacing"/>
        <w:jc w:val="center"/>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Nancy Clark, Linda Manning, </w:t>
      </w:r>
      <w:r w:rsidR="00D4218E">
        <w:rPr>
          <w:rFonts w:ascii="Times New Roman" w:hAnsi="Times New Roman" w:cs="Times New Roman"/>
          <w:sz w:val="24"/>
          <w:szCs w:val="24"/>
        </w:rPr>
        <w:t>Morene Sokol</w:t>
      </w:r>
      <w:r w:rsidR="0026731E">
        <w:rPr>
          <w:rFonts w:ascii="Times New Roman" w:hAnsi="Times New Roman" w:cs="Times New Roman"/>
          <w:sz w:val="24"/>
          <w:szCs w:val="24"/>
        </w:rPr>
        <w:t xml:space="preserve">, and </w:t>
      </w:r>
      <w:r w:rsidR="00111EF3">
        <w:rPr>
          <w:rFonts w:ascii="Times New Roman" w:hAnsi="Times New Roman" w:cs="Times New Roman"/>
          <w:sz w:val="24"/>
          <w:szCs w:val="24"/>
        </w:rPr>
        <w:t xml:space="preserve">Kathy Maynard. </w:t>
      </w:r>
      <w:r>
        <w:rPr>
          <w:rFonts w:ascii="Times New Roman" w:hAnsi="Times New Roman" w:cs="Times New Roman"/>
          <w:sz w:val="24"/>
          <w:szCs w:val="24"/>
        </w:rPr>
        <w:t xml:space="preserve">Also attending </w:t>
      </w:r>
      <w:r w:rsidR="00111EF3">
        <w:rPr>
          <w:rFonts w:ascii="Times New Roman" w:hAnsi="Times New Roman" w:cs="Times New Roman"/>
          <w:sz w:val="24"/>
          <w:szCs w:val="24"/>
        </w:rPr>
        <w:t>was</w:t>
      </w:r>
      <w:r w:rsidR="00902D96">
        <w:rPr>
          <w:rFonts w:ascii="Times New Roman" w:hAnsi="Times New Roman" w:cs="Times New Roman"/>
          <w:sz w:val="24"/>
          <w:szCs w:val="24"/>
        </w:rPr>
        <w:t xml:space="preserve"> </w:t>
      </w:r>
      <w:r>
        <w:rPr>
          <w:rFonts w:ascii="Times New Roman" w:hAnsi="Times New Roman" w:cs="Times New Roman"/>
          <w:sz w:val="24"/>
          <w:szCs w:val="24"/>
        </w:rPr>
        <w:t>Library Director</w:t>
      </w:r>
      <w:r w:rsidR="00902D96">
        <w:rPr>
          <w:rFonts w:ascii="Times New Roman" w:hAnsi="Times New Roman" w:cs="Times New Roman"/>
          <w:sz w:val="24"/>
          <w:szCs w:val="24"/>
        </w:rPr>
        <w:t>,</w:t>
      </w:r>
      <w:r>
        <w:rPr>
          <w:rFonts w:ascii="Times New Roman" w:hAnsi="Times New Roman" w:cs="Times New Roman"/>
          <w:sz w:val="24"/>
          <w:szCs w:val="24"/>
        </w:rPr>
        <w:t xml:space="preserve"> Richard Sanders. </w:t>
      </w:r>
    </w:p>
    <w:p w:rsidR="00902D96" w:rsidRDefault="00902D96" w:rsidP="00A612FB">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APPROVAL OF AGENDA:  </w:t>
      </w:r>
      <w:r w:rsidR="00111EF3">
        <w:rPr>
          <w:rFonts w:ascii="Times New Roman" w:hAnsi="Times New Roman" w:cs="Times New Roman"/>
          <w:sz w:val="24"/>
          <w:szCs w:val="24"/>
        </w:rPr>
        <w:t>Kathy Maynard</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EF3">
        <w:rPr>
          <w:rFonts w:ascii="Times New Roman" w:hAnsi="Times New Roman" w:cs="Times New Roman"/>
          <w:sz w:val="24"/>
          <w:szCs w:val="24"/>
        </w:rPr>
        <w:t>Morene Sokol</w:t>
      </w:r>
      <w:r>
        <w:rPr>
          <w:rFonts w:ascii="Times New Roman" w:hAnsi="Times New Roman" w:cs="Times New Roman"/>
          <w:sz w:val="24"/>
          <w:szCs w:val="24"/>
        </w:rPr>
        <w:t xml:space="preserve"> 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111EF3">
        <w:rPr>
          <w:rFonts w:ascii="Times New Roman" w:hAnsi="Times New Roman" w:cs="Times New Roman"/>
          <w:sz w:val="24"/>
          <w:szCs w:val="24"/>
        </w:rPr>
        <w:t>June 13</w:t>
      </w:r>
      <w:r>
        <w:rPr>
          <w:rFonts w:ascii="Times New Roman" w:hAnsi="Times New Roman" w:cs="Times New Roman"/>
          <w:sz w:val="24"/>
          <w:szCs w:val="24"/>
        </w:rPr>
        <w:t>, 20</w:t>
      </w:r>
      <w:r w:rsidR="00111EF3">
        <w:rPr>
          <w:rFonts w:ascii="Times New Roman" w:hAnsi="Times New Roman" w:cs="Times New Roman"/>
          <w:sz w:val="24"/>
          <w:szCs w:val="24"/>
        </w:rPr>
        <w:t>17</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TREASURER’S REPORT:  </w:t>
      </w:r>
      <w:r w:rsidR="00111EF3">
        <w:rPr>
          <w:rFonts w:ascii="Times New Roman" w:hAnsi="Times New Roman" w:cs="Times New Roman"/>
          <w:sz w:val="24"/>
          <w:szCs w:val="24"/>
        </w:rPr>
        <w:t>Director Sanders</w:t>
      </w:r>
      <w:r w:rsidR="0026731E">
        <w:rPr>
          <w:rFonts w:ascii="Times New Roman" w:hAnsi="Times New Roman" w:cs="Times New Roman"/>
          <w:sz w:val="24"/>
          <w:szCs w:val="24"/>
        </w:rPr>
        <w:t xml:space="preserve"> 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 xml:space="preserve">. </w:t>
      </w:r>
      <w:r w:rsidR="00A612FB">
        <w:rPr>
          <w:rFonts w:ascii="Times New Roman" w:hAnsi="Times New Roman" w:cs="Times New Roman"/>
          <w:sz w:val="24"/>
          <w:szCs w:val="24"/>
        </w:rPr>
        <w:t>The report was accepted for audit. See attached for full report.</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3B45C4"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See attached for </w:t>
      </w:r>
      <w:r w:rsidR="007C7AB8">
        <w:rPr>
          <w:rFonts w:ascii="Times New Roman" w:hAnsi="Times New Roman" w:cs="Times New Roman"/>
          <w:sz w:val="24"/>
          <w:szCs w:val="24"/>
        </w:rPr>
        <w:t xml:space="preserve">the director’s </w:t>
      </w:r>
      <w:r>
        <w:rPr>
          <w:rFonts w:ascii="Times New Roman" w:hAnsi="Times New Roman" w:cs="Times New Roman"/>
          <w:sz w:val="24"/>
          <w:szCs w:val="24"/>
        </w:rPr>
        <w:t>full report</w:t>
      </w:r>
      <w:r w:rsidR="00111EF3">
        <w:rPr>
          <w:rFonts w:ascii="Times New Roman" w:hAnsi="Times New Roman" w:cs="Times New Roman"/>
          <w:sz w:val="24"/>
          <w:szCs w:val="24"/>
        </w:rPr>
        <w:t>.</w:t>
      </w:r>
    </w:p>
    <w:p w:rsidR="00111EF3" w:rsidRDefault="00111EF3" w:rsidP="008B1260">
      <w:pPr>
        <w:pStyle w:val="NoSpacing"/>
        <w:rPr>
          <w:rFonts w:ascii="Times New Roman" w:hAnsi="Times New Roman" w:cs="Times New Roman"/>
          <w:sz w:val="24"/>
          <w:szCs w:val="24"/>
        </w:rPr>
      </w:pPr>
    </w:p>
    <w:p w:rsidR="001C68F3" w:rsidRDefault="008B1260" w:rsidP="00111EF3">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B56879">
        <w:rPr>
          <w:rFonts w:ascii="Times New Roman" w:hAnsi="Times New Roman" w:cs="Times New Roman"/>
          <w:sz w:val="24"/>
          <w:szCs w:val="24"/>
        </w:rPr>
        <w:t xml:space="preserve"> </w:t>
      </w:r>
      <w:r w:rsidR="00111EF3">
        <w:rPr>
          <w:rFonts w:ascii="Times New Roman" w:hAnsi="Times New Roman" w:cs="Times New Roman"/>
          <w:sz w:val="24"/>
          <w:szCs w:val="24"/>
        </w:rPr>
        <w:t>There was no old business.</w:t>
      </w:r>
    </w:p>
    <w:p w:rsidR="00681152" w:rsidRPr="0026731E" w:rsidRDefault="00681152" w:rsidP="00681152">
      <w:pPr>
        <w:pStyle w:val="NoSpacing"/>
        <w:ind w:left="720"/>
        <w:rPr>
          <w:rFonts w:ascii="Times New Roman" w:hAnsi="Times New Roman" w:cs="Times New Roman"/>
          <w:sz w:val="24"/>
          <w:szCs w:val="24"/>
        </w:rPr>
      </w:pPr>
    </w:p>
    <w:p w:rsidR="001655E5" w:rsidRDefault="0020446F" w:rsidP="001655E5">
      <w:pPr>
        <w:pStyle w:val="NoSpacing"/>
        <w:rPr>
          <w:rFonts w:ascii="Times New Roman" w:hAnsi="Times New Roman" w:cs="Times New Roman"/>
          <w:sz w:val="24"/>
          <w:szCs w:val="24"/>
        </w:rPr>
      </w:pPr>
      <w:r w:rsidRPr="0026731E">
        <w:rPr>
          <w:rFonts w:ascii="Times New Roman" w:hAnsi="Times New Roman" w:cs="Times New Roman"/>
          <w:sz w:val="24"/>
          <w:szCs w:val="24"/>
        </w:rPr>
        <w:t>N</w:t>
      </w:r>
      <w:r>
        <w:rPr>
          <w:rFonts w:ascii="Times New Roman" w:hAnsi="Times New Roman" w:cs="Times New Roman"/>
          <w:sz w:val="24"/>
          <w:szCs w:val="24"/>
        </w:rPr>
        <w:t>EW BUSINESS:</w:t>
      </w:r>
      <w:r w:rsidR="001655E5">
        <w:rPr>
          <w:rFonts w:ascii="Times New Roman" w:hAnsi="Times New Roman" w:cs="Times New Roman"/>
          <w:sz w:val="24"/>
          <w:szCs w:val="24"/>
        </w:rPr>
        <w:t xml:space="preserve">  </w:t>
      </w:r>
    </w:p>
    <w:p w:rsidR="00E2239A" w:rsidRDefault="00111EF3" w:rsidP="0010009A">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Approval of final FY 2017</w:t>
      </w:r>
      <w:r w:rsidR="007D4B87">
        <w:rPr>
          <w:rFonts w:ascii="Times New Roman" w:hAnsi="Times New Roman" w:cs="Times New Roman"/>
          <w:sz w:val="24"/>
          <w:szCs w:val="24"/>
        </w:rPr>
        <w:t xml:space="preserve"> budget – Motion made by </w:t>
      </w:r>
      <w:r>
        <w:rPr>
          <w:rFonts w:ascii="Times New Roman" w:hAnsi="Times New Roman" w:cs="Times New Roman"/>
          <w:sz w:val="24"/>
          <w:szCs w:val="24"/>
        </w:rPr>
        <w:t>Kathy Maynard</w:t>
      </w:r>
      <w:r w:rsidR="007D4B87">
        <w:rPr>
          <w:rFonts w:ascii="Times New Roman" w:hAnsi="Times New Roman" w:cs="Times New Roman"/>
          <w:sz w:val="24"/>
          <w:szCs w:val="24"/>
        </w:rPr>
        <w:t xml:space="preserve"> and seconded by Morene Sokol to approve was carried.</w:t>
      </w:r>
    </w:p>
    <w:p w:rsidR="007D4B87" w:rsidRDefault="00111EF3" w:rsidP="0010009A">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Approval of initial FY2018</w:t>
      </w:r>
      <w:r w:rsidR="007D4B87">
        <w:rPr>
          <w:rFonts w:ascii="Times New Roman" w:hAnsi="Times New Roman" w:cs="Times New Roman"/>
          <w:sz w:val="24"/>
          <w:szCs w:val="24"/>
        </w:rPr>
        <w:t xml:space="preserve"> budget – Motion made by Linda Manning and seconded by </w:t>
      </w:r>
      <w:r>
        <w:rPr>
          <w:rFonts w:ascii="Times New Roman" w:hAnsi="Times New Roman" w:cs="Times New Roman"/>
          <w:sz w:val="24"/>
          <w:szCs w:val="24"/>
        </w:rPr>
        <w:t>Kathy Maynard</w:t>
      </w:r>
      <w:r w:rsidR="007D4B87">
        <w:rPr>
          <w:rFonts w:ascii="Times New Roman" w:hAnsi="Times New Roman" w:cs="Times New Roman"/>
          <w:sz w:val="24"/>
          <w:szCs w:val="24"/>
        </w:rPr>
        <w:t xml:space="preserve"> to approve was carried.</w:t>
      </w:r>
    </w:p>
    <w:p w:rsidR="00111EF3" w:rsidRDefault="00111EF3" w:rsidP="0010009A">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Director Sanders presented the Signatory Authority Form, which gives the director permission to sign all contracts and documents pertaining to the library. Motion to approve the form was made by Kathy Maynard and seconded by Morene Sokol. The motion was approved, and Chair Nancy Clark signed the form.</w:t>
      </w:r>
    </w:p>
    <w:p w:rsidR="008F528C" w:rsidRPr="0010009A" w:rsidRDefault="008F528C" w:rsidP="0010009A">
      <w:pPr>
        <w:pStyle w:val="NoSpacing"/>
        <w:ind w:left="761"/>
        <w:rPr>
          <w:rFonts w:ascii="Times New Roman" w:hAnsi="Times New Roman" w:cs="Times New Roman"/>
          <w:sz w:val="24"/>
          <w:szCs w:val="24"/>
        </w:rPr>
      </w:pP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111EF3">
        <w:rPr>
          <w:rFonts w:ascii="Times New Roman" w:hAnsi="Times New Roman" w:cs="Times New Roman"/>
          <w:sz w:val="24"/>
          <w:szCs w:val="24"/>
        </w:rPr>
        <w:t>August 8, 2017</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10009A">
        <w:rPr>
          <w:rFonts w:ascii="Times New Roman" w:hAnsi="Times New Roman" w:cs="Times New Roman"/>
          <w:sz w:val="24"/>
          <w:szCs w:val="24"/>
        </w:rPr>
        <w:t>11:40</w:t>
      </w:r>
      <w:r>
        <w:rPr>
          <w:rFonts w:ascii="Times New Roman" w:hAnsi="Times New Roman" w:cs="Times New Roman"/>
          <w:sz w:val="24"/>
          <w:szCs w:val="24"/>
        </w:rPr>
        <w:t xml:space="preserve"> </w:t>
      </w:r>
      <w:r w:rsidR="0093598F">
        <w:rPr>
          <w:rFonts w:ascii="Times New Roman" w:hAnsi="Times New Roman" w:cs="Times New Roman"/>
          <w:sz w:val="24"/>
          <w:szCs w:val="24"/>
        </w:rPr>
        <w:t>P</w:t>
      </w:r>
      <w:r>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12"/>
    <w:multiLevelType w:val="hybridMultilevel"/>
    <w:tmpl w:val="FF3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57EB8"/>
    <w:multiLevelType w:val="hybridMultilevel"/>
    <w:tmpl w:val="586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F12B6"/>
    <w:multiLevelType w:val="hybridMultilevel"/>
    <w:tmpl w:val="021645AA"/>
    <w:lvl w:ilvl="0" w:tplc="91700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8750D0"/>
    <w:multiLevelType w:val="hybridMultilevel"/>
    <w:tmpl w:val="170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E601A"/>
    <w:multiLevelType w:val="hybridMultilevel"/>
    <w:tmpl w:val="23BE7D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03D9"/>
    <w:multiLevelType w:val="hybridMultilevel"/>
    <w:tmpl w:val="8B42D8C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B41ECC"/>
    <w:multiLevelType w:val="hybridMultilevel"/>
    <w:tmpl w:val="5B4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C240DA"/>
    <w:multiLevelType w:val="hybridMultilevel"/>
    <w:tmpl w:val="09D8F9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400FF"/>
    <w:multiLevelType w:val="hybridMultilevel"/>
    <w:tmpl w:val="D6F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70FFE"/>
    <w:multiLevelType w:val="hybridMultilevel"/>
    <w:tmpl w:val="A4E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8605DF"/>
    <w:multiLevelType w:val="hybridMultilevel"/>
    <w:tmpl w:val="96B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F7E01"/>
    <w:multiLevelType w:val="hybridMultilevel"/>
    <w:tmpl w:val="71AA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0F5112"/>
    <w:multiLevelType w:val="hybridMultilevel"/>
    <w:tmpl w:val="BDC6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C00BB4"/>
    <w:multiLevelType w:val="hybridMultilevel"/>
    <w:tmpl w:val="21680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nsid w:val="56610FEC"/>
    <w:multiLevelType w:val="hybridMultilevel"/>
    <w:tmpl w:val="2B06F75C"/>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5">
    <w:nsid w:val="576F7AA6"/>
    <w:multiLevelType w:val="hybridMultilevel"/>
    <w:tmpl w:val="2F3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64C41"/>
    <w:multiLevelType w:val="hybridMultilevel"/>
    <w:tmpl w:val="23E221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CA1C9B"/>
    <w:multiLevelType w:val="hybridMultilevel"/>
    <w:tmpl w:val="4D425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604402"/>
    <w:multiLevelType w:val="hybridMultilevel"/>
    <w:tmpl w:val="868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35755"/>
    <w:multiLevelType w:val="hybridMultilevel"/>
    <w:tmpl w:val="4B4622C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26"/>
  </w:num>
  <w:num w:numId="2">
    <w:abstractNumId w:val="23"/>
  </w:num>
  <w:num w:numId="3">
    <w:abstractNumId w:val="27"/>
  </w:num>
  <w:num w:numId="4">
    <w:abstractNumId w:val="29"/>
  </w:num>
  <w:num w:numId="5">
    <w:abstractNumId w:val="3"/>
  </w:num>
  <w:num w:numId="6">
    <w:abstractNumId w:val="31"/>
  </w:num>
  <w:num w:numId="7">
    <w:abstractNumId w:val="34"/>
  </w:num>
  <w:num w:numId="8">
    <w:abstractNumId w:val="5"/>
  </w:num>
  <w:num w:numId="9">
    <w:abstractNumId w:val="2"/>
  </w:num>
  <w:num w:numId="10">
    <w:abstractNumId w:val="18"/>
  </w:num>
  <w:num w:numId="11">
    <w:abstractNumId w:val="4"/>
  </w:num>
  <w:num w:numId="12">
    <w:abstractNumId w:val="10"/>
  </w:num>
  <w:num w:numId="13">
    <w:abstractNumId w:val="16"/>
  </w:num>
  <w:num w:numId="14">
    <w:abstractNumId w:val="14"/>
  </w:num>
  <w:num w:numId="15">
    <w:abstractNumId w:val="9"/>
  </w:num>
  <w:num w:numId="16">
    <w:abstractNumId w:val="30"/>
  </w:num>
  <w:num w:numId="17">
    <w:abstractNumId w:val="12"/>
  </w:num>
  <w:num w:numId="18">
    <w:abstractNumId w:val="1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5"/>
  </w:num>
  <w:num w:numId="22">
    <w:abstractNumId w:val="32"/>
  </w:num>
  <w:num w:numId="23">
    <w:abstractNumId w:val="21"/>
  </w:num>
  <w:num w:numId="24">
    <w:abstractNumId w:val="20"/>
  </w:num>
  <w:num w:numId="25">
    <w:abstractNumId w:val="7"/>
  </w:num>
  <w:num w:numId="26">
    <w:abstractNumId w:val="28"/>
  </w:num>
  <w:num w:numId="27">
    <w:abstractNumId w:val="13"/>
  </w:num>
  <w:num w:numId="28">
    <w:abstractNumId w:val="35"/>
  </w:num>
  <w:num w:numId="29">
    <w:abstractNumId w:val="24"/>
  </w:num>
  <w:num w:numId="30">
    <w:abstractNumId w:val="0"/>
  </w:num>
  <w:num w:numId="31">
    <w:abstractNumId w:val="19"/>
  </w:num>
  <w:num w:numId="32">
    <w:abstractNumId w:val="1"/>
  </w:num>
  <w:num w:numId="33">
    <w:abstractNumId w:val="17"/>
  </w:num>
  <w:num w:numId="34">
    <w:abstractNumId w:val="22"/>
  </w:num>
  <w:num w:numId="35">
    <w:abstractNumId w:val="11"/>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13DF"/>
    <w:rsid w:val="000F47DC"/>
    <w:rsid w:val="0010009A"/>
    <w:rsid w:val="00111EF3"/>
    <w:rsid w:val="0011635B"/>
    <w:rsid w:val="001325C7"/>
    <w:rsid w:val="00137435"/>
    <w:rsid w:val="001655E5"/>
    <w:rsid w:val="001C4F68"/>
    <w:rsid w:val="001C68F3"/>
    <w:rsid w:val="001D7DE1"/>
    <w:rsid w:val="0020446F"/>
    <w:rsid w:val="002121FC"/>
    <w:rsid w:val="0026731E"/>
    <w:rsid w:val="0028261B"/>
    <w:rsid w:val="002A167A"/>
    <w:rsid w:val="002B38C5"/>
    <w:rsid w:val="002D60F4"/>
    <w:rsid w:val="002D7D8A"/>
    <w:rsid w:val="002E2244"/>
    <w:rsid w:val="002F1EA3"/>
    <w:rsid w:val="0031136D"/>
    <w:rsid w:val="003213B3"/>
    <w:rsid w:val="003309AF"/>
    <w:rsid w:val="003627DC"/>
    <w:rsid w:val="0037593E"/>
    <w:rsid w:val="00390C9F"/>
    <w:rsid w:val="00391361"/>
    <w:rsid w:val="00391A30"/>
    <w:rsid w:val="00394647"/>
    <w:rsid w:val="003B332C"/>
    <w:rsid w:val="003B45C4"/>
    <w:rsid w:val="0040081D"/>
    <w:rsid w:val="00412F46"/>
    <w:rsid w:val="00416B13"/>
    <w:rsid w:val="004342E5"/>
    <w:rsid w:val="00435C1A"/>
    <w:rsid w:val="00454221"/>
    <w:rsid w:val="00467770"/>
    <w:rsid w:val="004B716D"/>
    <w:rsid w:val="004D0734"/>
    <w:rsid w:val="004F193C"/>
    <w:rsid w:val="00514F6F"/>
    <w:rsid w:val="0052203A"/>
    <w:rsid w:val="005918ED"/>
    <w:rsid w:val="005C444B"/>
    <w:rsid w:val="005E7CB1"/>
    <w:rsid w:val="00600EE7"/>
    <w:rsid w:val="0060584A"/>
    <w:rsid w:val="0062127C"/>
    <w:rsid w:val="006379F7"/>
    <w:rsid w:val="00657CD8"/>
    <w:rsid w:val="00666ABA"/>
    <w:rsid w:val="00681152"/>
    <w:rsid w:val="00691685"/>
    <w:rsid w:val="006B79B3"/>
    <w:rsid w:val="006D1337"/>
    <w:rsid w:val="006D3077"/>
    <w:rsid w:val="006F2466"/>
    <w:rsid w:val="006F6788"/>
    <w:rsid w:val="00736994"/>
    <w:rsid w:val="007600C1"/>
    <w:rsid w:val="00762420"/>
    <w:rsid w:val="007C0581"/>
    <w:rsid w:val="007C7AB8"/>
    <w:rsid w:val="007D1E03"/>
    <w:rsid w:val="007D4B87"/>
    <w:rsid w:val="007E2A7C"/>
    <w:rsid w:val="00834CD3"/>
    <w:rsid w:val="008456C5"/>
    <w:rsid w:val="00856768"/>
    <w:rsid w:val="00871B03"/>
    <w:rsid w:val="008B1260"/>
    <w:rsid w:val="008C2A45"/>
    <w:rsid w:val="008C658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A07617"/>
    <w:rsid w:val="00A232BC"/>
    <w:rsid w:val="00A265EA"/>
    <w:rsid w:val="00A45AAF"/>
    <w:rsid w:val="00A612FB"/>
    <w:rsid w:val="00A7737C"/>
    <w:rsid w:val="00A84B60"/>
    <w:rsid w:val="00AB1409"/>
    <w:rsid w:val="00AD77A1"/>
    <w:rsid w:val="00AF50F9"/>
    <w:rsid w:val="00AF7F4F"/>
    <w:rsid w:val="00B25083"/>
    <w:rsid w:val="00B56879"/>
    <w:rsid w:val="00B64BC4"/>
    <w:rsid w:val="00B66C12"/>
    <w:rsid w:val="00B72F42"/>
    <w:rsid w:val="00BB007D"/>
    <w:rsid w:val="00BD5594"/>
    <w:rsid w:val="00BF5B30"/>
    <w:rsid w:val="00C0552E"/>
    <w:rsid w:val="00C06E10"/>
    <w:rsid w:val="00C50E47"/>
    <w:rsid w:val="00C615B0"/>
    <w:rsid w:val="00C827FF"/>
    <w:rsid w:val="00C96AF4"/>
    <w:rsid w:val="00CC6B33"/>
    <w:rsid w:val="00CD75B2"/>
    <w:rsid w:val="00D20E71"/>
    <w:rsid w:val="00D24A4A"/>
    <w:rsid w:val="00D402BD"/>
    <w:rsid w:val="00D4218E"/>
    <w:rsid w:val="00D50CBB"/>
    <w:rsid w:val="00D6552A"/>
    <w:rsid w:val="00DA225F"/>
    <w:rsid w:val="00E0696F"/>
    <w:rsid w:val="00E17706"/>
    <w:rsid w:val="00E2239A"/>
    <w:rsid w:val="00E349D6"/>
    <w:rsid w:val="00E536A8"/>
    <w:rsid w:val="00E90733"/>
    <w:rsid w:val="00EB55BB"/>
    <w:rsid w:val="00EC40CC"/>
    <w:rsid w:val="00F520B3"/>
    <w:rsid w:val="00FA1975"/>
    <w:rsid w:val="00FC49D9"/>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17B7C-A37A-451A-BE8D-5A2E102F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2017-08-29T22:50:00Z</dcterms:created>
  <dcterms:modified xsi:type="dcterms:W3CDTF">2017-08-29T22:50:00Z</dcterms:modified>
</cp:coreProperties>
</file>