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4D0734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BF5B30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11</w:t>
      </w:r>
      <w:r w:rsidR="005C444B">
        <w:rPr>
          <w:rFonts w:ascii="Times New Roman" w:hAnsi="Times New Roman" w:cs="Times New Roman"/>
          <w:sz w:val="24"/>
          <w:szCs w:val="24"/>
        </w:rPr>
        <w:t>, 2015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</w:t>
      </w:r>
      <w:r w:rsidR="007C7AB8">
        <w:rPr>
          <w:rFonts w:ascii="Times New Roman" w:hAnsi="Times New Roman" w:cs="Times New Roman"/>
          <w:sz w:val="24"/>
          <w:szCs w:val="24"/>
        </w:rPr>
        <w:t xml:space="preserve">Mary Carter, </w:t>
      </w:r>
      <w:r>
        <w:rPr>
          <w:rFonts w:ascii="Times New Roman" w:hAnsi="Times New Roman" w:cs="Times New Roman"/>
          <w:sz w:val="24"/>
          <w:szCs w:val="24"/>
        </w:rPr>
        <w:t>Nancy Cla</w:t>
      </w:r>
      <w:r w:rsidR="00B56879">
        <w:rPr>
          <w:rFonts w:ascii="Times New Roman" w:hAnsi="Times New Roman" w:cs="Times New Roman"/>
          <w:sz w:val="24"/>
          <w:szCs w:val="24"/>
        </w:rPr>
        <w:t xml:space="preserve">rk, Linda Manning,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879">
        <w:rPr>
          <w:rFonts w:ascii="Times New Roman" w:hAnsi="Times New Roman" w:cs="Times New Roman"/>
          <w:sz w:val="24"/>
          <w:szCs w:val="24"/>
        </w:rPr>
        <w:t>Sokol</w:t>
      </w:r>
      <w:proofErr w:type="spellEnd"/>
      <w:r w:rsidR="00B5687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B56879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B56879">
        <w:rPr>
          <w:rFonts w:ascii="Times New Roman" w:hAnsi="Times New Roman" w:cs="Times New Roman"/>
          <w:sz w:val="24"/>
          <w:szCs w:val="24"/>
        </w:rPr>
        <w:t xml:space="preserve"> Wright.</w:t>
      </w:r>
      <w:r>
        <w:rPr>
          <w:rFonts w:ascii="Times New Roman" w:hAnsi="Times New Roman" w:cs="Times New Roman"/>
          <w:sz w:val="24"/>
          <w:szCs w:val="24"/>
        </w:rPr>
        <w:t xml:space="preserve">  Also attending were </w:t>
      </w:r>
      <w:r w:rsidR="007C7AB8">
        <w:rPr>
          <w:rFonts w:ascii="Times New Roman" w:hAnsi="Times New Roman" w:cs="Times New Roman"/>
          <w:sz w:val="24"/>
          <w:szCs w:val="24"/>
        </w:rPr>
        <w:t xml:space="preserve">Nathan Rall, GPLS Director of Library Planning and Construction, </w:t>
      </w:r>
      <w:r w:rsidR="00BF5B30">
        <w:rPr>
          <w:rFonts w:ascii="Times New Roman" w:hAnsi="Times New Roman" w:cs="Times New Roman"/>
          <w:sz w:val="24"/>
          <w:szCs w:val="24"/>
        </w:rPr>
        <w:t xml:space="preserve">Assistant Director </w:t>
      </w:r>
      <w:r>
        <w:rPr>
          <w:rFonts w:ascii="Times New Roman" w:hAnsi="Times New Roman" w:cs="Times New Roman"/>
          <w:sz w:val="24"/>
          <w:szCs w:val="24"/>
        </w:rPr>
        <w:t>Jean Mead, and Director Richard Sanders.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7C7AB8">
        <w:rPr>
          <w:rFonts w:ascii="Times New Roman" w:hAnsi="Times New Roman" w:cs="Times New Roman"/>
          <w:sz w:val="24"/>
          <w:szCs w:val="24"/>
        </w:rPr>
        <w:t xml:space="preserve">June 30,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615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REPORT:  See attached for full report.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6879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</w:t>
      </w:r>
      <w:r w:rsidR="007C7AB8">
        <w:rPr>
          <w:rFonts w:ascii="Times New Roman" w:hAnsi="Times New Roman" w:cs="Times New Roman"/>
          <w:sz w:val="24"/>
          <w:szCs w:val="24"/>
        </w:rPr>
        <w:t xml:space="preserve">Director Sanders announced Jean Mead’s new title, Assistant Director. Everyone expressed their congratulations. </w:t>
      </w:r>
      <w:r>
        <w:rPr>
          <w:rFonts w:ascii="Times New Roman" w:hAnsi="Times New Roman" w:cs="Times New Roman"/>
          <w:sz w:val="24"/>
          <w:szCs w:val="24"/>
        </w:rPr>
        <w:t xml:space="preserve">See attached for </w:t>
      </w:r>
      <w:r w:rsidR="007C7AB8">
        <w:rPr>
          <w:rFonts w:ascii="Times New Roman" w:hAnsi="Times New Roman" w:cs="Times New Roman"/>
          <w:sz w:val="24"/>
          <w:szCs w:val="24"/>
        </w:rPr>
        <w:t xml:space="preserve">the director’s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7C7AB8">
        <w:rPr>
          <w:rFonts w:ascii="Times New Roman" w:hAnsi="Times New Roman" w:cs="Times New Roman"/>
          <w:sz w:val="24"/>
          <w:szCs w:val="24"/>
        </w:rPr>
        <w:t xml:space="preserve">, including an extensive report from Jean Mead, detailing the summer activities. 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08A4" w:rsidRDefault="008B1260" w:rsidP="007600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</w:t>
      </w:r>
      <w:r w:rsidR="00B56879">
        <w:rPr>
          <w:rFonts w:ascii="Times New Roman" w:hAnsi="Times New Roman" w:cs="Times New Roman"/>
          <w:sz w:val="24"/>
          <w:szCs w:val="24"/>
        </w:rPr>
        <w:t xml:space="preserve"> </w:t>
      </w:r>
      <w:r w:rsidR="00E90733">
        <w:rPr>
          <w:rFonts w:ascii="Times New Roman" w:hAnsi="Times New Roman" w:cs="Times New Roman"/>
          <w:sz w:val="24"/>
          <w:szCs w:val="24"/>
        </w:rPr>
        <w:t xml:space="preserve">In the Budget report, Director Sanders shared his experience at the Board of Commissioners’ meeting. The end result was the Board approved the same allotment for the Library as in 2015. </w:t>
      </w:r>
      <w:r w:rsidR="00C46996">
        <w:rPr>
          <w:rFonts w:ascii="Times New Roman" w:hAnsi="Times New Roman" w:cs="Times New Roman"/>
          <w:sz w:val="24"/>
          <w:szCs w:val="24"/>
        </w:rPr>
        <w:t>(It is hoped that t</w:t>
      </w:r>
      <w:r w:rsidR="00E90733">
        <w:rPr>
          <w:rFonts w:ascii="Times New Roman" w:hAnsi="Times New Roman" w:cs="Times New Roman"/>
          <w:sz w:val="24"/>
          <w:szCs w:val="24"/>
        </w:rPr>
        <w:t>here will be no cu</w:t>
      </w:r>
      <w:r w:rsidR="00C46996">
        <w:rPr>
          <w:rFonts w:ascii="Times New Roman" w:hAnsi="Times New Roman" w:cs="Times New Roman"/>
          <w:sz w:val="24"/>
          <w:szCs w:val="24"/>
        </w:rPr>
        <w:t>t in funds, though this may change before the end of the county’s budget process.)</w:t>
      </w:r>
      <w:bookmarkStart w:id="0" w:name="_GoBack"/>
      <w:bookmarkEnd w:id="0"/>
    </w:p>
    <w:p w:rsidR="00B56879" w:rsidRDefault="00B56879" w:rsidP="00760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332C" w:rsidRDefault="0020446F" w:rsidP="007600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B56879" w:rsidRDefault="00E90733" w:rsidP="001D7DE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 Rall from GPLS spoke to the Board about</w:t>
      </w:r>
      <w:r w:rsidR="001D7DE1">
        <w:rPr>
          <w:rFonts w:ascii="Times New Roman" w:hAnsi="Times New Roman" w:cs="Times New Roman"/>
          <w:sz w:val="24"/>
          <w:szCs w:val="24"/>
        </w:rPr>
        <w:t xml:space="preserve"> options for building updates:</w:t>
      </w:r>
    </w:p>
    <w:p w:rsidR="001D7DE1" w:rsidRDefault="001D7DE1" w:rsidP="001D7DE1">
      <w:pPr>
        <w:pStyle w:val="NoSpacing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install an elevator in the building would cost approximately $100,000.</w:t>
      </w:r>
    </w:p>
    <w:p w:rsidR="001D7DE1" w:rsidRDefault="001D7DE1" w:rsidP="001D7DE1">
      <w:pPr>
        <w:pStyle w:val="NoSpacing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redo the existing ramp, including switchbacks and landscaping would cost approximately $20,000. He said the State could help with financing, and there may be grants available for ADA compliance.</w:t>
      </w:r>
    </w:p>
    <w:p w:rsidR="001D7DE1" w:rsidRDefault="001D7DE1" w:rsidP="001D7DE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voted to approve a Signatory Authority form for contracts and other documents.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Wright made the motion to approve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seconded.</w:t>
      </w:r>
    </w:p>
    <w:p w:rsidR="0093598F" w:rsidRPr="0020446F" w:rsidRDefault="0093598F" w:rsidP="00BF5B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BF5B30">
        <w:rPr>
          <w:rFonts w:ascii="Times New Roman" w:hAnsi="Times New Roman" w:cs="Times New Roman"/>
          <w:sz w:val="24"/>
          <w:szCs w:val="24"/>
        </w:rPr>
        <w:t>September 15</w:t>
      </w:r>
      <w:r w:rsidR="00B72F42">
        <w:rPr>
          <w:rFonts w:ascii="Times New Roman" w:hAnsi="Times New Roman" w:cs="Times New Roman"/>
          <w:sz w:val="24"/>
          <w:szCs w:val="24"/>
        </w:rPr>
        <w:t>, 2015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10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93598F">
        <w:rPr>
          <w:rFonts w:ascii="Times New Roman" w:hAnsi="Times New Roman" w:cs="Times New Roman"/>
          <w:sz w:val="24"/>
          <w:szCs w:val="24"/>
        </w:rPr>
        <w:t>12:00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9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6D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0F5112"/>
    <w:multiLevelType w:val="hybridMultilevel"/>
    <w:tmpl w:val="BDC6E1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576F7AA6"/>
    <w:multiLevelType w:val="hybridMultilevel"/>
    <w:tmpl w:val="2F3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A1C9B"/>
    <w:multiLevelType w:val="hybridMultilevel"/>
    <w:tmpl w:val="4D42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604402"/>
    <w:multiLevelType w:val="hybridMultilevel"/>
    <w:tmpl w:val="868A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1"/>
  </w:num>
  <w:num w:numId="6">
    <w:abstractNumId w:val="18"/>
  </w:num>
  <w:num w:numId="7">
    <w:abstractNumId w:val="21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9"/>
  </w:num>
  <w:num w:numId="14">
    <w:abstractNumId w:val="7"/>
  </w:num>
  <w:num w:numId="15">
    <w:abstractNumId w:val="4"/>
  </w:num>
  <w:num w:numId="16">
    <w:abstractNumId w:val="17"/>
  </w:num>
  <w:num w:numId="17">
    <w:abstractNumId w:val="6"/>
  </w:num>
  <w:num w:numId="18">
    <w:abstractNumId w:val="8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3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47DC"/>
    <w:rsid w:val="0011635B"/>
    <w:rsid w:val="001C4F68"/>
    <w:rsid w:val="001D7DE1"/>
    <w:rsid w:val="0020446F"/>
    <w:rsid w:val="002121FC"/>
    <w:rsid w:val="0028261B"/>
    <w:rsid w:val="002A167A"/>
    <w:rsid w:val="002B38C5"/>
    <w:rsid w:val="002D60F4"/>
    <w:rsid w:val="002D7D8A"/>
    <w:rsid w:val="002E2244"/>
    <w:rsid w:val="002F1EA3"/>
    <w:rsid w:val="0031136D"/>
    <w:rsid w:val="003309AF"/>
    <w:rsid w:val="003627DC"/>
    <w:rsid w:val="0037593E"/>
    <w:rsid w:val="00390C9F"/>
    <w:rsid w:val="00391A30"/>
    <w:rsid w:val="003B332C"/>
    <w:rsid w:val="00412F46"/>
    <w:rsid w:val="00416B13"/>
    <w:rsid w:val="004342E5"/>
    <w:rsid w:val="00435C1A"/>
    <w:rsid w:val="00454221"/>
    <w:rsid w:val="00467770"/>
    <w:rsid w:val="004B716D"/>
    <w:rsid w:val="004D0734"/>
    <w:rsid w:val="0052203A"/>
    <w:rsid w:val="005918ED"/>
    <w:rsid w:val="005C444B"/>
    <w:rsid w:val="00600EE7"/>
    <w:rsid w:val="0060584A"/>
    <w:rsid w:val="00666ABA"/>
    <w:rsid w:val="006D1337"/>
    <w:rsid w:val="006D3077"/>
    <w:rsid w:val="007600C1"/>
    <w:rsid w:val="00762420"/>
    <w:rsid w:val="007C7AB8"/>
    <w:rsid w:val="008456C5"/>
    <w:rsid w:val="00871B03"/>
    <w:rsid w:val="008B1260"/>
    <w:rsid w:val="008C6583"/>
    <w:rsid w:val="008F391C"/>
    <w:rsid w:val="009269B5"/>
    <w:rsid w:val="0093598F"/>
    <w:rsid w:val="0096150E"/>
    <w:rsid w:val="0096176E"/>
    <w:rsid w:val="00971F56"/>
    <w:rsid w:val="009808A4"/>
    <w:rsid w:val="00982B0E"/>
    <w:rsid w:val="009B0608"/>
    <w:rsid w:val="00A07617"/>
    <w:rsid w:val="00A232BC"/>
    <w:rsid w:val="00A265EA"/>
    <w:rsid w:val="00AB1409"/>
    <w:rsid w:val="00AF50F9"/>
    <w:rsid w:val="00B25083"/>
    <w:rsid w:val="00B56879"/>
    <w:rsid w:val="00B64BC4"/>
    <w:rsid w:val="00B66C12"/>
    <w:rsid w:val="00B72F42"/>
    <w:rsid w:val="00BB007D"/>
    <w:rsid w:val="00BD5594"/>
    <w:rsid w:val="00BF5B30"/>
    <w:rsid w:val="00C06E10"/>
    <w:rsid w:val="00C46996"/>
    <w:rsid w:val="00C50E47"/>
    <w:rsid w:val="00C827FF"/>
    <w:rsid w:val="00C96AF4"/>
    <w:rsid w:val="00CC6B33"/>
    <w:rsid w:val="00CD75B2"/>
    <w:rsid w:val="00D50CBB"/>
    <w:rsid w:val="00D6552A"/>
    <w:rsid w:val="00DA225F"/>
    <w:rsid w:val="00E0696F"/>
    <w:rsid w:val="00E536A8"/>
    <w:rsid w:val="00E90733"/>
    <w:rsid w:val="00EB55BB"/>
    <w:rsid w:val="00EC40CC"/>
    <w:rsid w:val="00F520B3"/>
    <w:rsid w:val="00FA1975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4BAF4-B1F9-4E51-B722-650D2F65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2015-08-15T17:23:00Z</dcterms:created>
  <dcterms:modified xsi:type="dcterms:W3CDTF">2015-08-15T17:23:00Z</dcterms:modified>
</cp:coreProperties>
</file>