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391361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</w:t>
      </w:r>
      <w:r w:rsidR="005C444B">
        <w:rPr>
          <w:rFonts w:ascii="Times New Roman" w:hAnsi="Times New Roman" w:cs="Times New Roman"/>
          <w:sz w:val="24"/>
          <w:szCs w:val="24"/>
        </w:rPr>
        <w:t>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 The meeting was called to </w:t>
      </w:r>
      <w:r w:rsidR="009641B6">
        <w:rPr>
          <w:rFonts w:ascii="Times New Roman" w:hAnsi="Times New Roman" w:cs="Times New Roman"/>
          <w:sz w:val="24"/>
          <w:szCs w:val="24"/>
        </w:rPr>
        <w:t>order by Chair Nancy Clark at 10</w:t>
      </w:r>
      <w:r>
        <w:rPr>
          <w:rFonts w:ascii="Times New Roman" w:hAnsi="Times New Roman" w:cs="Times New Roman"/>
          <w:sz w:val="24"/>
          <w:szCs w:val="24"/>
        </w:rPr>
        <w:t>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7C7AB8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>Nancy Cla</w:t>
      </w:r>
      <w:r w:rsidR="00B56879">
        <w:rPr>
          <w:rFonts w:ascii="Times New Roman" w:hAnsi="Times New Roman" w:cs="Times New Roman"/>
          <w:sz w:val="24"/>
          <w:szCs w:val="24"/>
        </w:rPr>
        <w:t>rk, Linda Manning,</w:t>
      </w:r>
      <w:r w:rsidR="00391361">
        <w:rPr>
          <w:rFonts w:ascii="Times New Roman" w:hAnsi="Times New Roman" w:cs="Times New Roman"/>
          <w:sz w:val="24"/>
          <w:szCs w:val="24"/>
        </w:rPr>
        <w:t xml:space="preserve"> Rita Smith,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 Wright.</w:t>
      </w:r>
      <w:r>
        <w:rPr>
          <w:rFonts w:ascii="Times New Roman" w:hAnsi="Times New Roman" w:cs="Times New Roman"/>
          <w:sz w:val="24"/>
          <w:szCs w:val="24"/>
        </w:rPr>
        <w:t xml:space="preserve">  Also attending were </w:t>
      </w:r>
      <w:r w:rsidR="00391361">
        <w:rPr>
          <w:rFonts w:ascii="Times New Roman" w:hAnsi="Times New Roman" w:cs="Times New Roman"/>
          <w:sz w:val="24"/>
          <w:szCs w:val="24"/>
        </w:rPr>
        <w:t>president of FOTL</w:t>
      </w:r>
      <w:r w:rsidR="007C7AB8">
        <w:rPr>
          <w:rFonts w:ascii="Times New Roman" w:hAnsi="Times New Roman" w:cs="Times New Roman"/>
          <w:sz w:val="24"/>
          <w:szCs w:val="24"/>
        </w:rPr>
        <w:t xml:space="preserve">, </w:t>
      </w:r>
      <w:r w:rsidR="00391361">
        <w:rPr>
          <w:rFonts w:ascii="Times New Roman" w:hAnsi="Times New Roman" w:cs="Times New Roman"/>
          <w:sz w:val="24"/>
          <w:szCs w:val="24"/>
        </w:rPr>
        <w:t xml:space="preserve">Kathy Maynard, </w:t>
      </w:r>
      <w:r w:rsidR="00BF5B30">
        <w:rPr>
          <w:rFonts w:ascii="Times New Roman" w:hAnsi="Times New Roman" w:cs="Times New Roman"/>
          <w:sz w:val="24"/>
          <w:szCs w:val="24"/>
        </w:rPr>
        <w:t xml:space="preserve">Assistant Director </w:t>
      </w:r>
      <w:r>
        <w:rPr>
          <w:rFonts w:ascii="Times New Roman" w:hAnsi="Times New Roman" w:cs="Times New Roman"/>
          <w:sz w:val="24"/>
          <w:szCs w:val="24"/>
        </w:rPr>
        <w:t>Jean Mead, and Director Richard Sanders.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4F193C">
        <w:rPr>
          <w:rFonts w:ascii="Times New Roman" w:hAnsi="Times New Roman" w:cs="Times New Roman"/>
          <w:sz w:val="24"/>
          <w:szCs w:val="24"/>
        </w:rPr>
        <w:t>August 11</w:t>
      </w:r>
      <w:r w:rsidR="007C7A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61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  See attached for full report.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391361">
        <w:rPr>
          <w:rFonts w:ascii="Times New Roman" w:hAnsi="Times New Roman" w:cs="Times New Roman"/>
          <w:sz w:val="24"/>
          <w:szCs w:val="24"/>
        </w:rPr>
        <w:t xml:space="preserve">. Jean Mead reported on </w:t>
      </w:r>
      <w:proofErr w:type="spellStart"/>
      <w:r w:rsidR="00391361">
        <w:rPr>
          <w:rFonts w:ascii="Times New Roman" w:hAnsi="Times New Roman" w:cs="Times New Roman"/>
          <w:sz w:val="24"/>
          <w:szCs w:val="24"/>
        </w:rPr>
        <w:t>DragonCon</w:t>
      </w:r>
      <w:proofErr w:type="spellEnd"/>
      <w:r w:rsidR="00391361">
        <w:rPr>
          <w:rFonts w:ascii="Times New Roman" w:hAnsi="Times New Roman" w:cs="Times New Roman"/>
          <w:sz w:val="24"/>
          <w:szCs w:val="24"/>
        </w:rPr>
        <w:t xml:space="preserve">, an annual fantasy </w:t>
      </w:r>
      <w:proofErr w:type="spellStart"/>
      <w:r w:rsidR="00391361">
        <w:rPr>
          <w:rFonts w:ascii="Times New Roman" w:hAnsi="Times New Roman" w:cs="Times New Roman"/>
          <w:sz w:val="24"/>
          <w:szCs w:val="24"/>
        </w:rPr>
        <w:t>scifi</w:t>
      </w:r>
      <w:proofErr w:type="spellEnd"/>
      <w:r w:rsidR="00391361">
        <w:rPr>
          <w:rFonts w:ascii="Times New Roman" w:hAnsi="Times New Roman" w:cs="Times New Roman"/>
          <w:sz w:val="24"/>
          <w:szCs w:val="24"/>
        </w:rPr>
        <w:t xml:space="preserve"> convention she and Director Sanders had attended. See attached handout.</w:t>
      </w:r>
    </w:p>
    <w:p w:rsidR="00391361" w:rsidRDefault="00391361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A7C" w:rsidRDefault="008B1260" w:rsidP="007E2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E90733">
        <w:rPr>
          <w:rFonts w:ascii="Times New Roman" w:hAnsi="Times New Roman" w:cs="Times New Roman"/>
          <w:sz w:val="24"/>
          <w:szCs w:val="24"/>
        </w:rPr>
        <w:t xml:space="preserve">In the Budget report, Director Sanders </w:t>
      </w:r>
      <w:r w:rsidR="00391361">
        <w:rPr>
          <w:rFonts w:ascii="Times New Roman" w:hAnsi="Times New Roman" w:cs="Times New Roman"/>
          <w:sz w:val="24"/>
          <w:szCs w:val="24"/>
        </w:rPr>
        <w:t xml:space="preserve">reported he has not heard from the </w:t>
      </w:r>
      <w:r w:rsidR="007E2A7C">
        <w:rPr>
          <w:rFonts w:ascii="Times New Roman" w:hAnsi="Times New Roman" w:cs="Times New Roman"/>
          <w:sz w:val="24"/>
          <w:szCs w:val="24"/>
        </w:rPr>
        <w:t>Board of Commissioners about the allotment for the Library.</w:t>
      </w:r>
    </w:p>
    <w:p w:rsidR="007E2A7C" w:rsidRDefault="007E2A7C" w:rsidP="007E2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A7C" w:rsidRDefault="0020446F" w:rsidP="007E2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93598F" w:rsidRDefault="004F193C" w:rsidP="007E2A7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7E2A7C">
        <w:rPr>
          <w:rFonts w:ascii="Times New Roman" w:hAnsi="Times New Roman" w:cs="Times New Roman"/>
          <w:sz w:val="24"/>
          <w:szCs w:val="24"/>
        </w:rPr>
        <w:t xml:space="preserve">discussion, Mary Carter made the motion with a second by </w:t>
      </w:r>
      <w:proofErr w:type="spellStart"/>
      <w:r w:rsidR="007E2A7C">
        <w:rPr>
          <w:rFonts w:ascii="Times New Roman" w:hAnsi="Times New Roman" w:cs="Times New Roman"/>
          <w:sz w:val="24"/>
          <w:szCs w:val="24"/>
        </w:rPr>
        <w:t>Morene</w:t>
      </w:r>
      <w:proofErr w:type="spellEnd"/>
      <w:r w:rsidR="007E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A7C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7E2A7C">
        <w:rPr>
          <w:rFonts w:ascii="Times New Roman" w:hAnsi="Times New Roman" w:cs="Times New Roman"/>
          <w:sz w:val="24"/>
          <w:szCs w:val="24"/>
        </w:rPr>
        <w:t xml:space="preserve"> to approve the revised Acceptable use policy (copy is attached). </w:t>
      </w:r>
    </w:p>
    <w:p w:rsidR="007E2A7C" w:rsidRDefault="007E2A7C" w:rsidP="007E2A7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Sanders reported that the staff is cleaning out outdated and damaged material before the audit.</w:t>
      </w:r>
    </w:p>
    <w:p w:rsidR="004F193C" w:rsidRDefault="007E2A7C" w:rsidP="007E2A7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F193C">
        <w:rPr>
          <w:rFonts w:ascii="Times New Roman" w:hAnsi="Times New Roman" w:cs="Times New Roman"/>
          <w:sz w:val="24"/>
          <w:szCs w:val="24"/>
        </w:rPr>
        <w:t>Director Sanders reported that he is working on a Charlotte Milford memorial. This will be a cookbook corner, displaying Mrs. Milford’s collection of 900 cookbooks. He</w:t>
      </w:r>
      <w:r w:rsidR="004F193C">
        <w:rPr>
          <w:rFonts w:ascii="Times New Roman" w:hAnsi="Times New Roman" w:cs="Times New Roman"/>
          <w:sz w:val="24"/>
          <w:szCs w:val="24"/>
        </w:rPr>
        <w:t>r son, Jimmy, has donated $5000 to the library.</w:t>
      </w:r>
    </w:p>
    <w:p w:rsidR="007E2A7C" w:rsidRPr="004F193C" w:rsidRDefault="007E2A7C" w:rsidP="007E2A7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F193C">
        <w:rPr>
          <w:rFonts w:ascii="Times New Roman" w:hAnsi="Times New Roman" w:cs="Times New Roman"/>
          <w:sz w:val="24"/>
          <w:szCs w:val="24"/>
        </w:rPr>
        <w:t>The Edgar Allen Poe Tell-Tale Hart fundraiser is in the planning stages. It will be held October 24 from 6-9PM at the Savannah River Playhouse.</w:t>
      </w:r>
    </w:p>
    <w:p w:rsidR="00514F6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514F6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 OF THE LIBRARY: Kathy Maynard, FOTL president, reported that the FOTL had earned $400 at the High Cotton Club. She also said they are seeking new members who are willing to work.</w:t>
      </w:r>
    </w:p>
    <w:p w:rsidR="00514F6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514F6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Clark told the Board members that September 16-23 is Constitution Week, sponsored by the American Legion and DAR. Thursday, the 17</w:t>
      </w:r>
      <w:r w:rsidRPr="00514F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the kickoff, to be held in the Learning Center at</w:t>
      </w:r>
      <w:r w:rsidR="004F193C">
        <w:rPr>
          <w:rFonts w:ascii="Times New Roman" w:hAnsi="Times New Roman" w:cs="Times New Roman"/>
          <w:sz w:val="24"/>
          <w:szCs w:val="24"/>
        </w:rPr>
        <w:t xml:space="preserve"> the Library, with Joe Stewart, a professor at Clemson University,</w:t>
      </w:r>
      <w:r>
        <w:rPr>
          <w:rFonts w:ascii="Times New Roman" w:hAnsi="Times New Roman" w:cs="Times New Roman"/>
          <w:sz w:val="24"/>
          <w:szCs w:val="24"/>
        </w:rPr>
        <w:t xml:space="preserve"> speaking. On September 24, there will be a convoy of WWI and WWII vehicles traveling through Hartwell, on their way from Washington DC to California. They will rendezvous at Bell’s Shopping Center.</w:t>
      </w:r>
    </w:p>
    <w:p w:rsidR="00514F6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514F6F">
        <w:rPr>
          <w:rFonts w:ascii="Times New Roman" w:hAnsi="Times New Roman" w:cs="Times New Roman"/>
          <w:sz w:val="24"/>
          <w:szCs w:val="24"/>
        </w:rPr>
        <w:t>October 13</w:t>
      </w:r>
      <w:r w:rsidR="00B72F42">
        <w:rPr>
          <w:rFonts w:ascii="Times New Roman" w:hAnsi="Times New Roman" w:cs="Times New Roman"/>
          <w:sz w:val="24"/>
          <w:szCs w:val="24"/>
        </w:rPr>
        <w:t>, 2015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93598F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9"/>
  </w:num>
  <w:num w:numId="5">
    <w:abstractNumId w:val="1"/>
  </w:num>
  <w:num w:numId="6">
    <w:abstractNumId w:val="21"/>
  </w:num>
  <w:num w:numId="7">
    <w:abstractNumId w:val="24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20"/>
  </w:num>
  <w:num w:numId="17">
    <w:abstractNumId w:val="7"/>
  </w:num>
  <w:num w:numId="18">
    <w:abstractNumId w:val="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22"/>
  </w:num>
  <w:num w:numId="23">
    <w:abstractNumId w:val="13"/>
  </w:num>
  <w:num w:numId="24">
    <w:abstractNumId w:val="12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37435"/>
    <w:rsid w:val="001C4F68"/>
    <w:rsid w:val="001D7DE1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361"/>
    <w:rsid w:val="00391A30"/>
    <w:rsid w:val="003B332C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600EE7"/>
    <w:rsid w:val="0060584A"/>
    <w:rsid w:val="00666ABA"/>
    <w:rsid w:val="006D1337"/>
    <w:rsid w:val="006D3077"/>
    <w:rsid w:val="007600C1"/>
    <w:rsid w:val="00762420"/>
    <w:rsid w:val="0077598F"/>
    <w:rsid w:val="007C7AB8"/>
    <w:rsid w:val="007E2A7C"/>
    <w:rsid w:val="008456C5"/>
    <w:rsid w:val="00871B03"/>
    <w:rsid w:val="008B1260"/>
    <w:rsid w:val="008C2A45"/>
    <w:rsid w:val="008C6583"/>
    <w:rsid w:val="008F391C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A07617"/>
    <w:rsid w:val="00A232BC"/>
    <w:rsid w:val="00A265EA"/>
    <w:rsid w:val="00AB1409"/>
    <w:rsid w:val="00AF50F9"/>
    <w:rsid w:val="00B25083"/>
    <w:rsid w:val="00B56879"/>
    <w:rsid w:val="00B64BC4"/>
    <w:rsid w:val="00B66C12"/>
    <w:rsid w:val="00B72F42"/>
    <w:rsid w:val="00BB007D"/>
    <w:rsid w:val="00BD5594"/>
    <w:rsid w:val="00BF5B30"/>
    <w:rsid w:val="00C06E10"/>
    <w:rsid w:val="00C50E47"/>
    <w:rsid w:val="00C827FF"/>
    <w:rsid w:val="00C96AF4"/>
    <w:rsid w:val="00CC6B33"/>
    <w:rsid w:val="00CD75B2"/>
    <w:rsid w:val="00D20E71"/>
    <w:rsid w:val="00D50CBB"/>
    <w:rsid w:val="00D6552A"/>
    <w:rsid w:val="00DA225F"/>
    <w:rsid w:val="00E0696F"/>
    <w:rsid w:val="00E536A8"/>
    <w:rsid w:val="00E90733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E327-6CDB-4F6D-971C-512BC34C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2015-10-12T17:44:00Z</dcterms:created>
  <dcterms:modified xsi:type="dcterms:W3CDTF">2015-10-12T17:44:00Z</dcterms:modified>
</cp:coreProperties>
</file>